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8"/>
        <w:numPr>
          <w:ilvl w:val="0"/>
          <w:numId w:val="0"/>
        </w:numPr>
        <w:ind w:left="0" w:hanging="0"/>
        <w:outlineLvl w:val="0"/>
        <w:rPr>
          <w:b/>
          <w:sz w:val="28"/>
          <w:szCs w:val="28"/>
        </w:rPr>
      </w:pPr>
      <w:r>
        <w:rPr>
          <w:b/>
          <w:sz w:val="28"/>
          <w:szCs w:val="28"/>
        </w:rPr>
        <w:t xml:space="preserve">ПОЯСНИТЕЛЬНАЯ  ЗАПИСКА </w:t>
      </w:r>
    </w:p>
    <w:p>
      <w:pPr>
        <w:pStyle w:val="Style28"/>
        <w:numPr>
          <w:ilvl w:val="0"/>
          <w:numId w:val="0"/>
        </w:numPr>
        <w:ind w:left="0" w:hanging="0"/>
        <w:outlineLvl w:val="0"/>
        <w:rPr/>
      </w:pPr>
      <w:r>
        <w:rPr/>
        <w:t>«О местном  бюджете на 202</w:t>
      </w:r>
      <w:r>
        <w:rPr>
          <w:rFonts w:eastAsia="Times New Roman" w:cs="Times New Roman"/>
          <w:color w:val="auto"/>
          <w:kern w:val="0"/>
          <w:sz w:val="30"/>
          <w:szCs w:val="20"/>
          <w:lang w:val="ru-RU" w:eastAsia="ru-RU" w:bidi="ar-SA"/>
        </w:rPr>
        <w:t>4</w:t>
      </w:r>
      <w:r>
        <w:rPr/>
        <w:t xml:space="preserve"> год и на плановый период </w:t>
      </w:r>
    </w:p>
    <w:p>
      <w:pPr>
        <w:pStyle w:val="Style28"/>
        <w:numPr>
          <w:ilvl w:val="0"/>
          <w:numId w:val="0"/>
        </w:numPr>
        <w:ind w:left="0" w:hanging="0"/>
        <w:outlineLvl w:val="0"/>
        <w:rPr/>
      </w:pPr>
      <w:r>
        <w:rPr/>
        <w:t>202</w:t>
      </w:r>
      <w:r>
        <w:rPr>
          <w:rFonts w:eastAsia="Times New Roman" w:cs="Times New Roman"/>
          <w:color w:val="auto"/>
          <w:kern w:val="0"/>
          <w:sz w:val="30"/>
          <w:szCs w:val="20"/>
          <w:lang w:val="ru-RU" w:eastAsia="ru-RU" w:bidi="ar-SA"/>
        </w:rPr>
        <w:t>5</w:t>
      </w:r>
      <w:r>
        <w:rPr/>
        <w:t xml:space="preserve"> и 202</w:t>
      </w:r>
      <w:r>
        <w:rPr>
          <w:rFonts w:eastAsia="Times New Roman" w:cs="Times New Roman"/>
          <w:color w:val="auto"/>
          <w:kern w:val="0"/>
          <w:sz w:val="30"/>
          <w:szCs w:val="20"/>
          <w:lang w:val="ru-RU" w:eastAsia="ru-RU" w:bidi="ar-SA"/>
        </w:rPr>
        <w:t>6</w:t>
      </w:r>
      <w:r>
        <w:rPr/>
        <w:t xml:space="preserve"> годов»</w:t>
      </w:r>
    </w:p>
    <w:p>
      <w:pPr>
        <w:pStyle w:val="Normal"/>
        <w:ind w:firstLine="851"/>
        <w:jc w:val="both"/>
        <w:rPr>
          <w:sz w:val="24"/>
          <w:szCs w:val="28"/>
        </w:rPr>
      </w:pPr>
      <w:r>
        <w:rPr>
          <w:sz w:val="24"/>
          <w:szCs w:val="28"/>
        </w:rPr>
      </w:r>
    </w:p>
    <w:p>
      <w:pPr>
        <w:pStyle w:val="Normal"/>
        <w:ind w:firstLine="709"/>
        <w:jc w:val="both"/>
        <w:rPr>
          <w:color w:val="auto"/>
        </w:rPr>
      </w:pPr>
      <w:r>
        <w:rPr>
          <w:color w:val="auto"/>
          <w:sz w:val="28"/>
          <w:szCs w:val="28"/>
        </w:rPr>
        <w:t>Пояснительная записка к  проекту решения  «О местном бюджете на 2024 год и на плановый период 202</w:t>
      </w:r>
      <w:r>
        <w:rPr>
          <w:rFonts w:eastAsia="Times New Roman" w:cs="Times New Roman"/>
          <w:color w:val="auto"/>
          <w:kern w:val="0"/>
          <w:sz w:val="28"/>
          <w:szCs w:val="28"/>
          <w:lang w:val="ru-RU" w:eastAsia="ru-RU" w:bidi="ar-SA"/>
        </w:rPr>
        <w:t>5</w:t>
      </w:r>
      <w:r>
        <w:rPr>
          <w:color w:val="auto"/>
          <w:sz w:val="28"/>
          <w:szCs w:val="28"/>
        </w:rPr>
        <w:t xml:space="preserve"> и 202</w:t>
      </w:r>
      <w:r>
        <w:rPr>
          <w:rFonts w:eastAsia="Times New Roman" w:cs="Times New Roman"/>
          <w:color w:val="auto"/>
          <w:kern w:val="0"/>
          <w:sz w:val="28"/>
          <w:szCs w:val="28"/>
          <w:lang w:val="ru-RU" w:eastAsia="ru-RU" w:bidi="ar-SA"/>
        </w:rPr>
        <w:t>6</w:t>
      </w:r>
      <w:r>
        <w:rPr>
          <w:color w:val="auto"/>
          <w:sz w:val="28"/>
          <w:szCs w:val="28"/>
        </w:rPr>
        <w:t xml:space="preserve"> годов» (далее – проект решения) подготовлена в рамках составления проекта местного бюджета на очередной финансовый год и двухлетний плановый период.</w:t>
      </w:r>
    </w:p>
    <w:p>
      <w:pPr>
        <w:pStyle w:val="Normal"/>
        <w:ind w:firstLine="709"/>
        <w:jc w:val="both"/>
        <w:rPr>
          <w:color w:val="auto"/>
        </w:rPr>
      </w:pPr>
      <w:r>
        <w:rPr>
          <w:color w:val="auto"/>
          <w:sz w:val="28"/>
          <w:szCs w:val="28"/>
        </w:rPr>
        <w:t xml:space="preserve">Проект решения подготовлен в соответствии с требованиями Бюджетного кодекса Российской Федерации, Налогового кодекса  Российской  Федерации, Закона Краснодарского края «О бюджетном процессе в Краснодарском крае», иных законодательных и нормативных правовых актов Российской Федерации,  Краснодарского края, Положения о бюджетном процессе в муниципальном образовании Северский район, Основными направлениями </w:t>
      </w:r>
      <w:r>
        <w:rPr>
          <w:b w:val="false"/>
          <w:bCs w:val="false"/>
          <w:color w:val="auto"/>
          <w:sz w:val="28"/>
          <w:szCs w:val="28"/>
        </w:rPr>
        <w:t>бюджетной и налоговой политики муниципального образования Северский район на 202</w:t>
      </w:r>
      <w:r>
        <w:rPr>
          <w:rFonts w:eastAsia="Times New Roman" w:cs="Times New Roman"/>
          <w:b w:val="false"/>
          <w:bCs w:val="false"/>
          <w:color w:val="auto"/>
          <w:sz w:val="28"/>
          <w:szCs w:val="28"/>
          <w:lang w:val="ru-RU" w:eastAsia="zh-CN" w:bidi="ar-SA"/>
        </w:rPr>
        <w:t>4</w:t>
      </w:r>
      <w:r>
        <w:rPr>
          <w:b w:val="false"/>
          <w:bCs w:val="false"/>
          <w:color w:val="auto"/>
          <w:sz w:val="28"/>
          <w:szCs w:val="28"/>
        </w:rPr>
        <w:t xml:space="preserve"> год и на плановый период 202</w:t>
      </w:r>
      <w:r>
        <w:rPr>
          <w:rFonts w:eastAsia="Times New Roman" w:cs="Times New Roman"/>
          <w:b w:val="false"/>
          <w:bCs w:val="false"/>
          <w:color w:val="auto"/>
          <w:sz w:val="28"/>
          <w:szCs w:val="28"/>
          <w:lang w:val="ru-RU" w:eastAsia="zh-CN" w:bidi="ar-SA"/>
        </w:rPr>
        <w:t>5</w:t>
      </w:r>
      <w:r>
        <w:rPr>
          <w:b w:val="false"/>
          <w:bCs w:val="false"/>
          <w:color w:val="auto"/>
          <w:sz w:val="28"/>
          <w:szCs w:val="28"/>
        </w:rPr>
        <w:t xml:space="preserve"> и 202</w:t>
      </w:r>
      <w:r>
        <w:rPr>
          <w:rFonts w:eastAsia="Times New Roman" w:cs="Times New Roman"/>
          <w:b w:val="false"/>
          <w:bCs w:val="false"/>
          <w:color w:val="auto"/>
          <w:sz w:val="28"/>
          <w:szCs w:val="28"/>
          <w:lang w:val="ru-RU" w:eastAsia="zh-CN" w:bidi="ar-SA"/>
        </w:rPr>
        <w:t>6</w:t>
      </w:r>
      <w:r>
        <w:rPr>
          <w:b w:val="false"/>
          <w:bCs w:val="false"/>
          <w:color w:val="auto"/>
          <w:sz w:val="28"/>
          <w:szCs w:val="28"/>
        </w:rPr>
        <w:t xml:space="preserve"> годов, утвержденными постановлением администрации МО СР</w:t>
      </w:r>
      <w:r>
        <w:rPr>
          <w:b w:val="false"/>
          <w:bCs w:val="false"/>
          <w:color w:val="000000"/>
          <w:sz w:val="28"/>
          <w:szCs w:val="28"/>
          <w:shd w:fill="auto" w:val="clear"/>
        </w:rPr>
        <w:t xml:space="preserve"> от 13 ноября 2023 года № 2056 </w:t>
      </w:r>
      <w:r>
        <w:rPr>
          <w:color w:val="000000"/>
          <w:sz w:val="28"/>
          <w:szCs w:val="28"/>
          <w:shd w:fill="auto" w:val="clear"/>
        </w:rPr>
        <w:t xml:space="preserve">и </w:t>
      </w:r>
      <w:r>
        <w:rPr>
          <w:color w:val="auto"/>
          <w:sz w:val="28"/>
          <w:szCs w:val="28"/>
        </w:rPr>
        <w:t>с учетом</w:t>
      </w:r>
      <w:r>
        <w:rPr>
          <w:color w:val="auto"/>
          <w:kern w:val="2"/>
          <w:sz w:val="28"/>
          <w:szCs w:val="28"/>
          <w:lang w:eastAsia="zh-CN"/>
        </w:rPr>
        <w:t xml:space="preserve"> Порядка формирования и представления главными администраторами доходов бюджета  муниципального образования Северский район и аналитических материалов по исполнению бюджета муниципального образования Северский район в части доходов бюджета муниципального образования Северский район, утвержденного постановлением администрации муниципального образования Северский район №980 от 28 июня 2023 года</w:t>
      </w:r>
      <w:r>
        <w:rPr>
          <w:color w:val="auto"/>
          <w:sz w:val="28"/>
          <w:szCs w:val="28"/>
        </w:rPr>
        <w:t>.</w:t>
      </w:r>
    </w:p>
    <w:p>
      <w:pPr>
        <w:pStyle w:val="Normal"/>
        <w:widowControl w:val="false"/>
        <w:spacing w:lineRule="auto" w:line="240"/>
        <w:ind w:firstLine="709"/>
        <w:jc w:val="both"/>
        <w:rPr>
          <w:sz w:val="28"/>
          <w:szCs w:val="28"/>
        </w:rPr>
      </w:pPr>
      <w:r>
        <w:rPr>
          <w:sz w:val="28"/>
          <w:szCs w:val="28"/>
        </w:rPr>
        <w:t xml:space="preserve">Настоящая пояснительная записка содержит информацию об основных показателях проекта </w:t>
      </w:r>
      <w:r>
        <w:rPr>
          <w:rFonts w:eastAsia="Times New Roman" w:cs="Times New Roman"/>
          <w:color w:val="auto"/>
          <w:kern w:val="0"/>
          <w:sz w:val="28"/>
          <w:szCs w:val="28"/>
          <w:lang w:val="ru-RU" w:eastAsia="ru-RU" w:bidi="ar-SA"/>
        </w:rPr>
        <w:t>местного</w:t>
      </w:r>
      <w:r>
        <w:rPr>
          <w:sz w:val="28"/>
          <w:szCs w:val="28"/>
        </w:rPr>
        <w:t xml:space="preserve"> бюджета на 2024 год и на плановый период 2025 и 2026 годов (далее – проект </w:t>
      </w:r>
      <w:r>
        <w:rPr>
          <w:rFonts w:eastAsia="Times New Roman" w:cs="Times New Roman"/>
          <w:color w:val="auto"/>
          <w:kern w:val="0"/>
          <w:sz w:val="28"/>
          <w:szCs w:val="28"/>
          <w:lang w:val="ru-RU" w:eastAsia="ru-RU" w:bidi="ar-SA"/>
        </w:rPr>
        <w:t>местного</w:t>
      </w:r>
      <w:r>
        <w:rPr>
          <w:sz w:val="28"/>
          <w:szCs w:val="28"/>
        </w:rPr>
        <w:t xml:space="preserve"> бюджета): </w:t>
      </w:r>
    </w:p>
    <w:p>
      <w:pPr>
        <w:pStyle w:val="Normal"/>
        <w:widowControl w:val="false"/>
        <w:spacing w:lineRule="auto" w:line="240"/>
        <w:ind w:firstLine="709"/>
        <w:jc w:val="both"/>
        <w:rPr>
          <w:sz w:val="28"/>
          <w:szCs w:val="28"/>
        </w:rPr>
      </w:pPr>
      <w:r>
        <w:rPr>
          <w:sz w:val="28"/>
          <w:szCs w:val="28"/>
        </w:rPr>
        <w:t xml:space="preserve">доходы </w:t>
      </w:r>
      <w:r>
        <w:rPr>
          <w:rFonts w:eastAsia="Times New Roman" w:cs="Times New Roman"/>
          <w:color w:val="auto"/>
          <w:kern w:val="0"/>
          <w:sz w:val="28"/>
          <w:szCs w:val="28"/>
          <w:lang w:val="ru-RU" w:eastAsia="ru-RU" w:bidi="ar-SA"/>
        </w:rPr>
        <w:t>местного</w:t>
      </w:r>
      <w:r>
        <w:rPr>
          <w:sz w:val="28"/>
          <w:szCs w:val="28"/>
        </w:rPr>
        <w:t xml:space="preserve"> бюджета по видам доходов; </w:t>
      </w:r>
    </w:p>
    <w:p>
      <w:pPr>
        <w:pStyle w:val="Normal"/>
        <w:widowControl w:val="false"/>
        <w:spacing w:lineRule="auto" w:line="240"/>
        <w:ind w:firstLine="709"/>
        <w:jc w:val="both"/>
        <w:rPr>
          <w:sz w:val="28"/>
          <w:szCs w:val="28"/>
        </w:rPr>
      </w:pPr>
      <w:r>
        <w:rPr>
          <w:sz w:val="28"/>
          <w:szCs w:val="28"/>
        </w:rPr>
        <w:t xml:space="preserve">расходы </w:t>
      </w:r>
      <w:r>
        <w:rPr>
          <w:rFonts w:eastAsia="Times New Roman" w:cs="Times New Roman"/>
          <w:color w:val="auto"/>
          <w:kern w:val="0"/>
          <w:sz w:val="28"/>
          <w:szCs w:val="28"/>
          <w:lang w:val="ru-RU" w:eastAsia="ru-RU" w:bidi="ar-SA"/>
        </w:rPr>
        <w:t>местного</w:t>
      </w:r>
      <w:r>
        <w:rPr>
          <w:sz w:val="28"/>
          <w:szCs w:val="28"/>
        </w:rPr>
        <w:t xml:space="preserve"> бюджета, осуществляемые в рамках </w:t>
      </w:r>
      <w:r>
        <w:rPr>
          <w:rFonts w:eastAsia="Times New Roman" w:cs="Times New Roman"/>
          <w:color w:val="auto"/>
          <w:kern w:val="0"/>
          <w:sz w:val="28"/>
          <w:szCs w:val="28"/>
          <w:lang w:val="ru-RU" w:eastAsia="ru-RU" w:bidi="ar-SA"/>
        </w:rPr>
        <w:t>муниципальных</w:t>
      </w:r>
      <w:r>
        <w:rPr>
          <w:sz w:val="28"/>
          <w:szCs w:val="28"/>
        </w:rPr>
        <w:t xml:space="preserve"> программ </w:t>
      </w:r>
      <w:r>
        <w:rPr>
          <w:rFonts w:eastAsia="Times New Roman" w:cs="Times New Roman"/>
          <w:color w:val="auto"/>
          <w:kern w:val="0"/>
          <w:sz w:val="28"/>
          <w:szCs w:val="28"/>
          <w:lang w:val="ru-RU" w:eastAsia="ru-RU" w:bidi="ar-SA"/>
        </w:rPr>
        <w:t>муниципального образования Северский район</w:t>
      </w:r>
      <w:r>
        <w:rPr>
          <w:sz w:val="28"/>
          <w:szCs w:val="28"/>
        </w:rPr>
        <w:t xml:space="preserve"> и непрограммных направлений деятельности </w:t>
      </w:r>
      <w:r>
        <w:rPr>
          <w:rFonts w:eastAsia="Times New Roman" w:cs="Times New Roman"/>
          <w:color w:val="auto"/>
          <w:kern w:val="0"/>
          <w:sz w:val="28"/>
          <w:szCs w:val="28"/>
          <w:lang w:val="ru-RU" w:eastAsia="ru-RU" w:bidi="ar-SA"/>
        </w:rPr>
        <w:t xml:space="preserve">органов местного самоуправления </w:t>
      </w:r>
      <w:r>
        <w:rPr>
          <w:sz w:val="28"/>
          <w:szCs w:val="28"/>
        </w:rPr>
        <w:t xml:space="preserve">(далее – непрограммные направления деятельности); </w:t>
      </w:r>
    </w:p>
    <w:p>
      <w:pPr>
        <w:pStyle w:val="Normal"/>
        <w:widowControl w:val="false"/>
        <w:spacing w:lineRule="auto" w:line="240"/>
        <w:ind w:firstLine="709"/>
        <w:jc w:val="both"/>
        <w:rPr>
          <w:sz w:val="28"/>
          <w:szCs w:val="28"/>
        </w:rPr>
      </w:pPr>
      <w:r>
        <w:rPr>
          <w:color w:val="auto"/>
          <w:sz w:val="28"/>
          <w:szCs w:val="28"/>
        </w:rPr>
        <w:t xml:space="preserve">источники финансирования дефицита </w:t>
      </w:r>
      <w:r>
        <w:rPr>
          <w:rFonts w:eastAsia="Times New Roman" w:cs="Times New Roman"/>
          <w:color w:val="auto"/>
          <w:kern w:val="0"/>
          <w:sz w:val="28"/>
          <w:szCs w:val="28"/>
          <w:lang w:val="ru-RU" w:eastAsia="ru-RU" w:bidi="ar-SA"/>
        </w:rPr>
        <w:t>местного</w:t>
      </w:r>
      <w:r>
        <w:rPr>
          <w:color w:val="auto"/>
          <w:sz w:val="28"/>
          <w:szCs w:val="28"/>
        </w:rPr>
        <w:t xml:space="preserve"> бюджета. </w:t>
      </w:r>
    </w:p>
    <w:p>
      <w:pPr>
        <w:pStyle w:val="Normal"/>
        <w:jc w:val="center"/>
        <w:rPr>
          <w:szCs w:val="28"/>
        </w:rPr>
      </w:pPr>
      <w:r>
        <w:rPr>
          <w:szCs w:val="28"/>
        </w:rPr>
      </w:r>
    </w:p>
    <w:p>
      <w:pPr>
        <w:pStyle w:val="Normal"/>
        <w:jc w:val="center"/>
        <w:rPr>
          <w:sz w:val="28"/>
          <w:szCs w:val="28"/>
        </w:rPr>
      </w:pPr>
      <w:r>
        <w:rPr>
          <w:sz w:val="28"/>
          <w:szCs w:val="28"/>
        </w:rPr>
        <w:t xml:space="preserve">Основные показатели проекта </w:t>
      </w:r>
      <w:r>
        <w:rPr>
          <w:rFonts w:eastAsia="Times New Roman" w:cs="Times New Roman"/>
          <w:color w:val="auto"/>
          <w:kern w:val="0"/>
          <w:sz w:val="28"/>
          <w:szCs w:val="28"/>
          <w:lang w:val="ru-RU" w:eastAsia="ru-RU" w:bidi="ar-SA"/>
        </w:rPr>
        <w:t>местного</w:t>
      </w:r>
      <w:r>
        <w:rPr>
          <w:sz w:val="28"/>
          <w:szCs w:val="28"/>
        </w:rPr>
        <w:t xml:space="preserve"> бюджета</w:t>
      </w:r>
    </w:p>
    <w:p>
      <w:pPr>
        <w:pStyle w:val="Normal"/>
        <w:jc w:val="center"/>
        <w:rPr>
          <w:szCs w:val="28"/>
        </w:rPr>
      </w:pPr>
      <w:r>
        <w:rPr>
          <w:szCs w:val="28"/>
        </w:rPr>
      </w:r>
    </w:p>
    <w:p>
      <w:pPr>
        <w:pStyle w:val="Normal"/>
        <w:tabs>
          <w:tab w:val="left" w:pos="720" w:leader="none"/>
        </w:tabs>
        <w:jc w:val="right"/>
        <w:rPr>
          <w:sz w:val="24"/>
          <w:szCs w:val="24"/>
        </w:rPr>
      </w:pPr>
      <w:r>
        <w:rPr>
          <w:sz w:val="24"/>
          <w:szCs w:val="24"/>
        </w:rPr>
        <w:t>(</w:t>
      </w:r>
      <w:r>
        <w:rPr>
          <w:rFonts w:eastAsia="Times New Roman" w:cs="Times New Roman"/>
          <w:color w:val="auto"/>
          <w:kern w:val="0"/>
          <w:sz w:val="24"/>
          <w:szCs w:val="24"/>
          <w:lang w:val="ru-RU" w:eastAsia="ru-RU" w:bidi="ar-SA"/>
        </w:rPr>
        <w:t>тыс.</w:t>
      </w:r>
      <w:r>
        <w:rPr>
          <w:sz w:val="24"/>
          <w:szCs w:val="24"/>
        </w:rPr>
        <w:t xml:space="preserve"> рублей)</w:t>
      </w:r>
    </w:p>
    <w:tbl>
      <w:tblPr>
        <w:tblW w:w="9645" w:type="dxa"/>
        <w:jc w:val="left"/>
        <w:tblInd w:w="28" w:type="dxa"/>
        <w:tblLayout w:type="fixed"/>
        <w:tblCellMar>
          <w:top w:w="0" w:type="dxa"/>
          <w:left w:w="28" w:type="dxa"/>
          <w:bottom w:w="0" w:type="dxa"/>
          <w:right w:w="28" w:type="dxa"/>
        </w:tblCellMar>
      </w:tblPr>
      <w:tblGrid>
        <w:gridCol w:w="2160"/>
        <w:gridCol w:w="1181"/>
        <w:gridCol w:w="1307"/>
        <w:gridCol w:w="1140"/>
        <w:gridCol w:w="1285"/>
        <w:gridCol w:w="7"/>
        <w:gridCol w:w="1315"/>
        <w:gridCol w:w="1249"/>
      </w:tblGrid>
      <w:tr>
        <w:trPr>
          <w:tblHeader w:val="true"/>
          <w:trHeight w:val="630" w:hRule="atLeast"/>
        </w:trPr>
        <w:tc>
          <w:tcPr>
            <w:tcW w:w="21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Показатель</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2022 год</w:t>
            </w:r>
          </w:p>
        </w:tc>
        <w:tc>
          <w:tcPr>
            <w:tcW w:w="244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sz w:val="24"/>
                <w:szCs w:val="24"/>
                <w:lang w:eastAsia="en-US"/>
              </w:rPr>
            </w:pPr>
            <w:r>
              <w:rPr>
                <w:sz w:val="24"/>
                <w:szCs w:val="24"/>
                <w:lang w:eastAsia="en-US"/>
              </w:rPr>
              <w:t>2023 год</w:t>
            </w:r>
          </w:p>
        </w:tc>
        <w:tc>
          <w:tcPr>
            <w:tcW w:w="1285" w:type="dxa"/>
            <w:tcBorders>
              <w:top w:val="single" w:sz="4" w:space="0" w:color="000000"/>
              <w:left w:val="single" w:sz="4" w:space="0" w:color="000000"/>
              <w:bottom w:val="single" w:sz="4" w:space="0" w:color="000000"/>
            </w:tcBorders>
            <w:vAlign w:val="center"/>
          </w:tcPr>
          <w:p>
            <w:pPr>
              <w:pStyle w:val="Normal"/>
              <w:widowControl w:val="false"/>
              <w:jc w:val="center"/>
              <w:rPr/>
            </w:pPr>
            <w:r>
              <w:rPr>
                <w:sz w:val="24"/>
                <w:szCs w:val="24"/>
              </w:rPr>
              <w:t>2024 год</w:t>
            </w:r>
          </w:p>
        </w:tc>
        <w:tc>
          <w:tcPr>
            <w:tcW w:w="1322" w:type="dxa"/>
            <w:gridSpan w:val="2"/>
            <w:tcBorders>
              <w:top w:val="single" w:sz="4" w:space="0" w:color="000000"/>
              <w:left w:val="single" w:sz="4" w:space="0" w:color="000000"/>
              <w:bottom w:val="single" w:sz="4" w:space="0" w:color="000000"/>
            </w:tcBorders>
            <w:vAlign w:val="center"/>
          </w:tcPr>
          <w:p>
            <w:pPr>
              <w:pStyle w:val="Normal"/>
              <w:widowControl w:val="false"/>
              <w:jc w:val="center"/>
              <w:rPr/>
            </w:pPr>
            <w:r>
              <w:rPr>
                <w:sz w:val="24"/>
                <w:szCs w:val="24"/>
              </w:rPr>
              <w:t>2025 год</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z w:val="24"/>
                <w:szCs w:val="24"/>
              </w:rPr>
              <w:t>2026 год</w:t>
            </w:r>
          </w:p>
        </w:tc>
      </w:tr>
      <w:tr>
        <w:trPr>
          <w:trHeight w:val="205" w:hRule="atLeast"/>
        </w:trPr>
        <w:tc>
          <w:tcPr>
            <w:tcW w:w="21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81" w:type="dxa"/>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отчет</w:t>
            </w:r>
          </w:p>
        </w:tc>
        <w:tc>
          <w:tcPr>
            <w:tcW w:w="1307" w:type="dxa"/>
            <w:tcBorders>
              <w:left w:val="single" w:sz="4" w:space="0" w:color="000000"/>
              <w:bottom w:val="single" w:sz="4" w:space="0" w:color="000000"/>
            </w:tcBorders>
            <w:vAlign w:val="center"/>
          </w:tcPr>
          <w:p>
            <w:pPr>
              <w:pStyle w:val="Normal"/>
              <w:widowControl w:val="false"/>
              <w:spacing w:lineRule="auto" w:line="276"/>
              <w:jc w:val="center"/>
              <w:rPr>
                <w:sz w:val="24"/>
                <w:szCs w:val="24"/>
                <w:lang w:eastAsia="en-US"/>
              </w:rPr>
            </w:pPr>
            <w:r>
              <w:rPr>
                <w:sz w:val="24"/>
                <w:szCs w:val="24"/>
                <w:lang w:eastAsia="en-US"/>
              </w:rPr>
              <w:t>план</w:t>
            </w:r>
          </w:p>
        </w:tc>
        <w:tc>
          <w:tcPr>
            <w:tcW w:w="1140" w:type="dxa"/>
            <w:tcBorders>
              <w:left w:val="single" w:sz="4" w:space="0" w:color="000000"/>
              <w:bottom w:val="single" w:sz="4" w:space="0" w:color="000000"/>
              <w:right w:val="single" w:sz="4" w:space="0" w:color="000000"/>
            </w:tcBorders>
            <w:vAlign w:val="center"/>
          </w:tcPr>
          <w:p>
            <w:pPr>
              <w:pStyle w:val="Normal"/>
              <w:widowControl w:val="false"/>
              <w:spacing w:lineRule="auto" w:line="276"/>
              <w:jc w:val="center"/>
              <w:rPr>
                <w:sz w:val="22"/>
                <w:szCs w:val="22"/>
              </w:rPr>
            </w:pPr>
            <w:r>
              <w:rPr>
                <w:rFonts w:eastAsia="Times New Roman" w:cs="Times New Roman"/>
                <w:color w:val="auto"/>
                <w:kern w:val="0"/>
                <w:sz w:val="22"/>
                <w:szCs w:val="22"/>
                <w:lang w:val="ru-RU" w:eastAsia="en-US" w:bidi="ar-SA"/>
              </w:rPr>
              <w:t>и</w:t>
            </w:r>
            <w:r>
              <w:rPr>
                <w:sz w:val="22"/>
                <w:szCs w:val="22"/>
                <w:lang w:eastAsia="en-US"/>
              </w:rPr>
              <w:t>сполне</w:t>
            </w:r>
          </w:p>
          <w:p>
            <w:pPr>
              <w:pStyle w:val="Normal"/>
              <w:widowControl w:val="false"/>
              <w:spacing w:lineRule="auto" w:line="276"/>
              <w:jc w:val="center"/>
              <w:rPr>
                <w:sz w:val="22"/>
                <w:szCs w:val="22"/>
                <w:lang w:eastAsia="en-US"/>
              </w:rPr>
            </w:pPr>
            <w:r>
              <w:rPr>
                <w:sz w:val="22"/>
                <w:szCs w:val="22"/>
                <w:lang w:eastAsia="en-US"/>
              </w:rPr>
              <w:t>ние (на 1.11.2023)</w:t>
            </w:r>
          </w:p>
        </w:tc>
        <w:tc>
          <w:tcPr>
            <w:tcW w:w="1292" w:type="dxa"/>
            <w:gridSpan w:val="2"/>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проект</w:t>
            </w:r>
          </w:p>
        </w:tc>
        <w:tc>
          <w:tcPr>
            <w:tcW w:w="1315" w:type="dxa"/>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проект</w:t>
            </w:r>
          </w:p>
        </w:tc>
        <w:tc>
          <w:tcPr>
            <w:tcW w:w="1249" w:type="dxa"/>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проект</w:t>
            </w:r>
          </w:p>
        </w:tc>
      </w:tr>
      <w:tr>
        <w:trPr>
          <w:trHeight w:val="205" w:hRule="atLeast"/>
        </w:trPr>
        <w:tc>
          <w:tcPr>
            <w:tcW w:w="2160"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1181" w:type="dxa"/>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1307" w:type="dxa"/>
            <w:tcBorders>
              <w:left w:val="single" w:sz="4" w:space="0" w:color="000000"/>
              <w:bottom w:val="single" w:sz="4" w:space="0" w:color="000000"/>
            </w:tcBorders>
            <w:vAlign w:val="center"/>
          </w:tcPr>
          <w:p>
            <w:pPr>
              <w:pStyle w:val="Normal"/>
              <w:widowControl w:val="false"/>
              <w:spacing w:lineRule="auto" w:line="276"/>
              <w:jc w:val="center"/>
              <w:rPr>
                <w:sz w:val="24"/>
                <w:szCs w:val="24"/>
                <w:lang w:eastAsia="en-US"/>
              </w:rPr>
            </w:pPr>
            <w:r>
              <w:rPr>
                <w:sz w:val="24"/>
                <w:szCs w:val="24"/>
                <w:lang w:eastAsia="en-US"/>
              </w:rPr>
              <w:t>3</w:t>
            </w:r>
          </w:p>
        </w:tc>
        <w:tc>
          <w:tcPr>
            <w:tcW w:w="1140" w:type="dxa"/>
            <w:tcBorders>
              <w:left w:val="single" w:sz="4" w:space="0" w:color="000000"/>
              <w:bottom w:val="single" w:sz="4" w:space="0" w:color="000000"/>
              <w:right w:val="single" w:sz="4" w:space="0" w:color="000000"/>
            </w:tcBorders>
            <w:vAlign w:val="center"/>
          </w:tcPr>
          <w:p>
            <w:pPr>
              <w:pStyle w:val="Normal"/>
              <w:widowControl w:val="false"/>
              <w:spacing w:lineRule="auto" w:line="276"/>
              <w:jc w:val="center"/>
              <w:rPr>
                <w:sz w:val="24"/>
                <w:szCs w:val="24"/>
                <w:lang w:eastAsia="en-US"/>
              </w:rPr>
            </w:pPr>
            <w:r>
              <w:rPr>
                <w:sz w:val="24"/>
                <w:szCs w:val="24"/>
                <w:lang w:eastAsia="en-US"/>
              </w:rPr>
              <w:t>4</w:t>
            </w:r>
          </w:p>
        </w:tc>
        <w:tc>
          <w:tcPr>
            <w:tcW w:w="1292" w:type="dxa"/>
            <w:gridSpan w:val="2"/>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1315" w:type="dxa"/>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6</w:t>
            </w:r>
          </w:p>
        </w:tc>
        <w:tc>
          <w:tcPr>
            <w:tcW w:w="1249" w:type="dxa"/>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w:t>
            </w:r>
          </w:p>
        </w:tc>
      </w:tr>
      <w:tr>
        <w:trPr>
          <w:trHeight w:val="608"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Доходы, всего</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4"/>
                <w:szCs w:val="22"/>
              </w:rPr>
            </w:pPr>
            <w:r>
              <w:rPr>
                <w:sz w:val="24"/>
                <w:szCs w:val="22"/>
              </w:rPr>
              <w:t>2919134,7</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3239952,0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2794568,5</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3506706,4</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3078055,6</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2910491,7</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4"/>
                <w:szCs w:val="24"/>
              </w:rPr>
              <w:t>Налоговые и</w:t>
            </w:r>
          </w:p>
          <w:p>
            <w:pPr>
              <w:pStyle w:val="Normal"/>
              <w:widowControl w:val="false"/>
              <w:rPr>
                <w:sz w:val="24"/>
                <w:szCs w:val="24"/>
              </w:rPr>
            </w:pPr>
            <w:r>
              <w:rPr>
                <w:sz w:val="24"/>
                <w:szCs w:val="24"/>
              </w:rPr>
              <w:t>неналоговые доходы</w:t>
            </w:r>
          </w:p>
        </w:tc>
        <w:tc>
          <w:tcPr>
            <w:tcW w:w="118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rFonts w:eastAsia="Calibri"/>
                <w:sz w:val="24"/>
                <w:szCs w:val="24"/>
                <w:lang w:eastAsia="en-US"/>
              </w:rPr>
            </w:pPr>
            <w:r>
              <w:rPr>
                <w:rFonts w:eastAsia="Calibri"/>
                <w:sz w:val="24"/>
                <w:szCs w:val="24"/>
                <w:lang w:eastAsia="en-US"/>
              </w:rPr>
              <w:t>1050454,1</w:t>
            </w:r>
          </w:p>
        </w:tc>
        <w:tc>
          <w:tcPr>
            <w:tcW w:w="1307" w:type="dxa"/>
            <w:tcBorders>
              <w:top w:val="single" w:sz="4" w:space="0" w:color="000000"/>
              <w:left w:val="single" w:sz="4" w:space="0" w:color="000000"/>
              <w:bottom w:val="single" w:sz="4" w:space="0" w:color="000000"/>
            </w:tcBorders>
            <w:vAlign w:val="bottom"/>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1072969,1</w:t>
            </w:r>
          </w:p>
        </w:tc>
        <w:tc>
          <w:tcPr>
            <w:tcW w:w="11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1084136,2</w:t>
            </w:r>
          </w:p>
        </w:tc>
        <w:tc>
          <w:tcPr>
            <w:tcW w:w="1292"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1140645,8</w:t>
            </w:r>
          </w:p>
        </w:tc>
        <w:tc>
          <w:tcPr>
            <w:tcW w:w="13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1090065,4</w:t>
            </w:r>
          </w:p>
        </w:tc>
        <w:tc>
          <w:tcPr>
            <w:tcW w:w="124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1142885,3</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Безвозмездные</w:t>
            </w:r>
          </w:p>
          <w:p>
            <w:pPr>
              <w:pStyle w:val="Normal"/>
              <w:widowControl w:val="false"/>
              <w:rPr>
                <w:sz w:val="24"/>
                <w:szCs w:val="24"/>
              </w:rPr>
            </w:pPr>
            <w:r>
              <w:rPr>
                <w:sz w:val="24"/>
                <w:szCs w:val="24"/>
              </w:rPr>
              <w:t>поступления</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eastAsia="Calibri"/>
                <w:sz w:val="24"/>
                <w:szCs w:val="12"/>
                <w:lang w:eastAsia="en-US"/>
              </w:rPr>
            </w:pPr>
            <w:r>
              <w:rPr>
                <w:rFonts w:eastAsia="Calibri"/>
                <w:sz w:val="24"/>
                <w:szCs w:val="12"/>
                <w:lang w:eastAsia="en-US"/>
              </w:rPr>
              <w:t>1868680,6</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2166982,9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1710432,4</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2366060,6</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1987990,2</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1767606,4</w:t>
            </w:r>
          </w:p>
        </w:tc>
      </w:tr>
      <w:tr>
        <w:trPr>
          <w:trHeight w:val="452"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Расходы, всего</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bCs/>
                <w:sz w:val="24"/>
                <w:szCs w:val="22"/>
              </w:rPr>
            </w:pPr>
            <w:r>
              <w:rPr>
                <w:bCs/>
                <w:sz w:val="24"/>
                <w:szCs w:val="22"/>
              </w:rPr>
              <w:t>2924745,6</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3407252,2</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2518728,6</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3617620,4</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3186111,8</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3043682,6</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Дефицит (–)/</w:t>
            </w:r>
          </w:p>
          <w:p>
            <w:pPr>
              <w:pStyle w:val="Normal"/>
              <w:widowControl w:val="false"/>
              <w:rPr/>
            </w:pPr>
            <w:r>
              <w:rPr>
                <w:sz w:val="24"/>
                <w:szCs w:val="24"/>
              </w:rPr>
              <w:t xml:space="preserve">профицит </w:t>
            </w:r>
            <w:r>
              <w:rPr>
                <w:sz w:val="22"/>
                <w:szCs w:val="22"/>
              </w:rPr>
              <w:t>(+)</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4"/>
                <w:szCs w:val="22"/>
              </w:rPr>
            </w:pPr>
            <w:r>
              <w:rPr>
                <w:sz w:val="24"/>
                <w:szCs w:val="22"/>
              </w:rPr>
              <w:t>-5610,9</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-166622,1</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275839,9</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-110914,0</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-108056,2</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-133190,9</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4"/>
                <w:szCs w:val="24"/>
              </w:rPr>
              <w:t>Источники финан</w:t>
              <w:softHyphen/>
              <w:t xml:space="preserve">сирования дефицита </w:t>
            </w:r>
            <w:r>
              <w:rPr>
                <w:rFonts w:eastAsia="Times New Roman" w:cs="Times New Roman"/>
                <w:color w:val="auto"/>
                <w:kern w:val="0"/>
                <w:sz w:val="24"/>
                <w:szCs w:val="24"/>
                <w:lang w:val="ru-RU" w:eastAsia="ru-RU" w:bidi="ar-SA"/>
              </w:rPr>
              <w:t>местного</w:t>
            </w:r>
            <w:r>
              <w:rPr>
                <w:sz w:val="24"/>
                <w:szCs w:val="24"/>
              </w:rPr>
              <w:t xml:space="preserve"> бюджета</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4"/>
                <w:szCs w:val="22"/>
              </w:rPr>
            </w:pPr>
            <w:r>
              <w:rPr>
                <w:sz w:val="24"/>
                <w:szCs w:val="22"/>
              </w:rPr>
              <w:t>5610,9</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166622,1</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-275839,9</w:t>
            </w:r>
          </w:p>
        </w:tc>
        <w:tc>
          <w:tcPr>
            <w:tcW w:w="12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110914,0</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108056,2</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133190,9</w:t>
            </w:r>
          </w:p>
        </w:tc>
      </w:tr>
    </w:tbl>
    <w:p>
      <w:pPr>
        <w:pStyle w:val="Normal"/>
        <w:widowControl w:val="false"/>
        <w:tabs>
          <w:tab w:val="clear" w:pos="720"/>
          <w:tab w:val="left" w:pos="3402" w:leader="none"/>
        </w:tabs>
        <w:spacing w:lineRule="auto" w:line="240"/>
        <w:ind w:firstLine="709"/>
        <w:jc w:val="both"/>
        <w:rPr>
          <w:color w:val="auto"/>
          <w:sz w:val="28"/>
          <w:szCs w:val="28"/>
        </w:rPr>
      </w:pPr>
      <w:r>
        <w:rPr>
          <w:color w:val="auto"/>
          <w:sz w:val="28"/>
          <w:szCs w:val="28"/>
        </w:rPr>
        <w:t xml:space="preserve">В проекте </w:t>
      </w:r>
      <w:r>
        <w:rPr>
          <w:rFonts w:eastAsia="Times New Roman" w:cs="Times New Roman"/>
          <w:color w:val="auto"/>
          <w:kern w:val="0"/>
          <w:sz w:val="28"/>
          <w:szCs w:val="28"/>
          <w:lang w:val="ru-RU" w:eastAsia="ru-RU" w:bidi="ar-SA"/>
        </w:rPr>
        <w:t>решения</w:t>
      </w:r>
      <w:r>
        <w:rPr>
          <w:color w:val="auto"/>
          <w:sz w:val="28"/>
          <w:szCs w:val="28"/>
        </w:rPr>
        <w:t xml:space="preserve"> учтены требования Бюджетного кодекса Российской Федерации по соблюдению ограничений предельного объема заимствований </w:t>
        <w:br/>
        <w:t xml:space="preserve">и объема </w:t>
      </w:r>
      <w:r>
        <w:rPr>
          <w:rFonts w:eastAsia="Times New Roman" w:cs="Times New Roman"/>
          <w:color w:val="auto"/>
          <w:kern w:val="0"/>
          <w:sz w:val="28"/>
          <w:szCs w:val="28"/>
          <w:lang w:val="ru-RU" w:eastAsia="ru-RU" w:bidi="ar-SA"/>
        </w:rPr>
        <w:t>муниципального</w:t>
      </w:r>
      <w:r>
        <w:rPr>
          <w:color w:val="auto"/>
          <w:sz w:val="28"/>
          <w:szCs w:val="28"/>
        </w:rPr>
        <w:t xml:space="preserve"> долга </w:t>
      </w:r>
      <w:r>
        <w:rPr>
          <w:rFonts w:eastAsia="Times New Roman" w:cs="Times New Roman"/>
          <w:color w:val="auto"/>
          <w:kern w:val="0"/>
          <w:sz w:val="28"/>
          <w:szCs w:val="28"/>
          <w:lang w:val="ru-RU" w:eastAsia="ru-RU" w:bidi="ar-SA"/>
        </w:rPr>
        <w:t>муниципального образования,</w:t>
      </w:r>
      <w:r>
        <w:rPr>
          <w:color w:val="auto"/>
          <w:sz w:val="28"/>
          <w:szCs w:val="28"/>
        </w:rPr>
        <w:t xml:space="preserve"> а также предусмотрены бюджетные ассигнования на погашение и обслуживание </w:t>
      </w:r>
      <w:r>
        <w:rPr>
          <w:rFonts w:eastAsia="Times New Roman" w:cs="Times New Roman"/>
          <w:color w:val="auto"/>
          <w:kern w:val="0"/>
          <w:sz w:val="28"/>
          <w:szCs w:val="28"/>
          <w:lang w:val="ru-RU" w:eastAsia="ru-RU" w:bidi="ar-SA"/>
        </w:rPr>
        <w:t>муниципального</w:t>
      </w:r>
      <w:r>
        <w:rPr>
          <w:color w:val="auto"/>
          <w:sz w:val="28"/>
          <w:szCs w:val="28"/>
        </w:rPr>
        <w:t xml:space="preserve"> внутреннего долга </w:t>
      </w:r>
      <w:r>
        <w:rPr>
          <w:rFonts w:eastAsia="Times New Roman" w:cs="Times New Roman"/>
          <w:color w:val="auto"/>
          <w:kern w:val="0"/>
          <w:sz w:val="28"/>
          <w:szCs w:val="28"/>
          <w:lang w:val="ru-RU" w:eastAsia="ru-RU" w:bidi="ar-SA"/>
        </w:rPr>
        <w:t>муниципального образования Северский район</w:t>
      </w:r>
      <w:r>
        <w:rPr>
          <w:color w:val="auto"/>
          <w:sz w:val="28"/>
          <w:szCs w:val="28"/>
        </w:rPr>
        <w:t>. Предлагается установить:</w:t>
      </w:r>
    </w:p>
    <w:p>
      <w:pPr>
        <w:pStyle w:val="Normal"/>
        <w:widowControl/>
        <w:tabs>
          <w:tab w:val="clear" w:pos="720"/>
          <w:tab w:val="left" w:pos="3402" w:leader="none"/>
        </w:tabs>
        <w:suppressAutoHyphens w:val="true"/>
        <w:bidi w:val="0"/>
        <w:ind w:left="0" w:right="0" w:firstLine="680"/>
        <w:jc w:val="both"/>
        <w:rPr>
          <w:color w:val="auto"/>
          <w:sz w:val="28"/>
          <w:szCs w:val="28"/>
        </w:rPr>
      </w:pPr>
      <w:r>
        <w:rPr>
          <w:b w:val="false"/>
          <w:bCs w:val="false"/>
          <w:color w:val="000000"/>
          <w:sz w:val="28"/>
          <w:szCs w:val="28"/>
          <w:shd w:fill="auto" w:val="clear"/>
        </w:rPr>
        <w:t>верхний предел муниципального внутреннего долга муниципального образования Северский район  на 1 января 202</w:t>
      </w:r>
      <w:r>
        <w:rPr>
          <w:rFonts w:eastAsia="Times New Roman" w:cs="Times New Roman"/>
          <w:b w:val="false"/>
          <w:bCs w:val="false"/>
          <w:color w:val="000000"/>
          <w:sz w:val="28"/>
          <w:szCs w:val="28"/>
          <w:shd w:fill="auto" w:val="clear"/>
          <w:lang w:val="en-US" w:eastAsia="zh-CN" w:bidi="ar-SA"/>
        </w:rPr>
        <w:t>5</w:t>
      </w:r>
      <w:r>
        <w:rPr>
          <w:b w:val="false"/>
          <w:bCs w:val="false"/>
          <w:color w:val="000000"/>
          <w:sz w:val="28"/>
          <w:szCs w:val="28"/>
          <w:shd w:fill="auto" w:val="clear"/>
        </w:rPr>
        <w:t xml:space="preserve"> года</w:t>
      </w:r>
      <w:r>
        <w:rPr>
          <w:b w:val="false"/>
          <w:bCs w:val="false"/>
          <w:color w:val="000000"/>
          <w:sz w:val="28"/>
          <w:szCs w:val="28"/>
          <w:shd w:fill="auto" w:val="clear"/>
        </w:rPr>
        <w:t xml:space="preserve"> в сумме </w:t>
      </w:r>
      <w:r>
        <w:rPr>
          <w:rFonts w:eastAsia="Times New Roman" w:cs="Times New Roman"/>
          <w:b w:val="false"/>
          <w:bCs w:val="false"/>
          <w:color w:val="000000"/>
          <w:kern w:val="0"/>
          <w:sz w:val="28"/>
          <w:szCs w:val="28"/>
          <w:shd w:fill="auto" w:val="clear"/>
          <w:lang w:val="ru-RU" w:eastAsia="zh-CN" w:bidi="ar-SA"/>
        </w:rPr>
        <w:t xml:space="preserve"> 54 064,0</w:t>
      </w:r>
      <w:r>
        <w:rPr>
          <w:b w:val="false"/>
          <w:bCs w:val="false"/>
          <w:color w:val="000000"/>
          <w:sz w:val="28"/>
          <w:szCs w:val="28"/>
          <w:shd w:fill="auto" w:val="clear"/>
        </w:rPr>
        <w:t xml:space="preserve"> тыс. рублей, в том числе верхний предел долга по муниципальным гарантиям муниципального образования Северский район </w:t>
      </w:r>
      <w:r>
        <w:rPr>
          <w:b w:val="false"/>
          <w:bCs w:val="false"/>
          <w:color w:val="000000"/>
          <w:sz w:val="28"/>
          <w:szCs w:val="28"/>
          <w:shd w:fill="auto" w:val="clear"/>
          <w:lang w:eastAsia="en-US"/>
        </w:rPr>
        <w:t>в валюте Российской Федерации</w:t>
      </w:r>
      <w:r>
        <w:rPr>
          <w:b w:val="false"/>
          <w:bCs w:val="false"/>
          <w:color w:val="000000"/>
          <w:sz w:val="28"/>
          <w:szCs w:val="28"/>
          <w:shd w:fill="auto" w:val="clear"/>
        </w:rPr>
        <w:t xml:space="preserve"> в сумме 0,0 тыс. рублей;</w:t>
      </w:r>
    </w:p>
    <w:p>
      <w:pPr>
        <w:pStyle w:val="211"/>
        <w:widowControl w:val="false"/>
        <w:tabs>
          <w:tab w:val="clear" w:pos="720"/>
          <w:tab w:val="left" w:pos="3402" w:leader="none"/>
        </w:tabs>
        <w:ind w:hanging="0"/>
        <w:jc w:val="both"/>
        <w:rPr>
          <w:color w:val="auto"/>
          <w:sz w:val="28"/>
          <w:szCs w:val="28"/>
        </w:rPr>
      </w:pPr>
      <w:r>
        <w:rPr>
          <w:color w:val="000000"/>
          <w:sz w:val="28"/>
          <w:szCs w:val="28"/>
          <w:shd w:fill="auto" w:val="clear"/>
        </w:rPr>
        <w:t xml:space="preserve">   </w:t>
      </w:r>
      <w:r>
        <w:rPr>
          <w:color w:val="000000"/>
          <w:sz w:val="28"/>
          <w:szCs w:val="28"/>
          <w:shd w:fill="auto" w:val="clear"/>
        </w:rPr>
        <w:t>верхний предел муниципального внутреннего долга муниципального образования Северский район  на 1 января 202</w:t>
      </w:r>
      <w:r>
        <w:rPr>
          <w:rFonts w:eastAsia="Times New Roman" w:cs="Times New Roman"/>
          <w:color w:val="000000"/>
          <w:kern w:val="0"/>
          <w:sz w:val="28"/>
          <w:szCs w:val="28"/>
          <w:shd w:fill="auto" w:val="clear"/>
          <w:lang w:val="en-US" w:eastAsia="zh-CN" w:bidi="ar-SA"/>
        </w:rPr>
        <w:t>6</w:t>
      </w:r>
      <w:r>
        <w:rPr>
          <w:color w:val="000000"/>
          <w:sz w:val="28"/>
          <w:szCs w:val="28"/>
          <w:shd w:fill="auto" w:val="clear"/>
        </w:rPr>
        <w:t xml:space="preserve"> года в сумме </w:t>
      </w:r>
      <w:r>
        <w:rPr>
          <w:rFonts w:eastAsia="Times New Roman" w:cs="Times New Roman"/>
          <w:color w:val="000000"/>
          <w:sz w:val="28"/>
          <w:szCs w:val="28"/>
          <w:shd w:fill="auto" w:val="clear"/>
          <w:lang w:val="ru-RU" w:eastAsia="zh-CN" w:bidi="ar-SA"/>
        </w:rPr>
        <w:t>109 120,0</w:t>
      </w:r>
      <w:r>
        <w:rPr>
          <w:color w:val="000000"/>
          <w:sz w:val="28"/>
          <w:szCs w:val="28"/>
          <w:shd w:fill="auto" w:val="clear"/>
        </w:rPr>
        <w:t xml:space="preserve"> тыс. рублей, в том числе верхний предел долга по муниципальным гарантиям муниципального образования Северский район </w:t>
      </w:r>
      <w:r>
        <w:rPr>
          <w:color w:val="000000"/>
          <w:sz w:val="28"/>
          <w:szCs w:val="28"/>
          <w:shd w:fill="auto" w:val="clear"/>
          <w:lang w:eastAsia="en-US"/>
        </w:rPr>
        <w:t>в валюте Российской Федерации</w:t>
      </w:r>
      <w:r>
        <w:rPr>
          <w:color w:val="000000"/>
          <w:sz w:val="28"/>
          <w:szCs w:val="28"/>
          <w:shd w:fill="auto" w:val="clear"/>
        </w:rPr>
        <w:t xml:space="preserve">  в сумме 0,0 тыс. рублей, и верхний предел муниципального внутреннего долга муниципального образования Северский район  на 1 января 202</w:t>
      </w:r>
      <w:r>
        <w:rPr>
          <w:rFonts w:eastAsia="Times New Roman" w:cs="Times New Roman"/>
          <w:color w:val="000000"/>
          <w:sz w:val="28"/>
          <w:szCs w:val="28"/>
          <w:shd w:fill="auto" w:val="clear"/>
          <w:lang w:val="en-US" w:eastAsia="zh-CN" w:bidi="ar-SA"/>
        </w:rPr>
        <w:t>7</w:t>
      </w:r>
      <w:r>
        <w:rPr>
          <w:color w:val="000000"/>
          <w:sz w:val="28"/>
          <w:szCs w:val="28"/>
          <w:shd w:fill="auto" w:val="clear"/>
        </w:rPr>
        <w:t xml:space="preserve"> года в сумме </w:t>
      </w:r>
      <w:r>
        <w:rPr>
          <w:rFonts w:eastAsia="Times New Roman" w:cs="Times New Roman"/>
          <w:color w:val="000000"/>
          <w:kern w:val="0"/>
          <w:sz w:val="28"/>
          <w:szCs w:val="28"/>
          <w:shd w:fill="auto" w:val="clear"/>
          <w:lang w:val="ru-RU" w:eastAsia="zh-CN" w:bidi="ar-SA"/>
        </w:rPr>
        <w:t xml:space="preserve"> 202 310,9</w:t>
      </w:r>
      <w:r>
        <w:rPr>
          <w:color w:val="000000"/>
          <w:sz w:val="28"/>
          <w:szCs w:val="28"/>
          <w:shd w:fill="auto" w:val="clear"/>
        </w:rPr>
        <w:t xml:space="preserve"> тыс. рублей, в том числе верхний предел долга по муниципальны</w:t>
      </w:r>
      <w:r>
        <w:rPr>
          <w:color w:val="auto"/>
          <w:sz w:val="28"/>
          <w:szCs w:val="28"/>
        </w:rPr>
        <w:t xml:space="preserve">м гарантиям муниципального образования Северский район  </w:t>
      </w:r>
      <w:r>
        <w:rPr>
          <w:color w:val="auto"/>
          <w:sz w:val="28"/>
          <w:szCs w:val="28"/>
          <w:lang w:eastAsia="en-US"/>
        </w:rPr>
        <w:t xml:space="preserve">в валюте Российской Федерации </w:t>
      </w:r>
      <w:r>
        <w:rPr>
          <w:color w:val="auto"/>
          <w:sz w:val="28"/>
          <w:szCs w:val="28"/>
        </w:rPr>
        <w:t xml:space="preserve">в сумме 0,0 тыс. рублей; </w:t>
      </w:r>
    </w:p>
    <w:p>
      <w:pPr>
        <w:pStyle w:val="Normal"/>
        <w:widowControl w:val="false"/>
        <w:tabs>
          <w:tab w:val="clear" w:pos="720"/>
          <w:tab w:val="left" w:pos="3402" w:leader="none"/>
        </w:tabs>
        <w:spacing w:lineRule="auto" w:line="240"/>
        <w:ind w:firstLine="709"/>
        <w:jc w:val="both"/>
        <w:rPr>
          <w:color w:val="auto"/>
          <w:sz w:val="28"/>
          <w:szCs w:val="28"/>
        </w:rPr>
      </w:pPr>
      <w:r>
        <w:rPr>
          <w:color w:val="auto"/>
          <w:sz w:val="28"/>
          <w:szCs w:val="28"/>
        </w:rPr>
        <w:t xml:space="preserve">Значения показателей, характеризующих </w:t>
      </w:r>
      <w:r>
        <w:rPr>
          <w:rFonts w:eastAsia="Times New Roman" w:cs="Times New Roman"/>
          <w:color w:val="auto"/>
          <w:kern w:val="0"/>
          <w:sz w:val="28"/>
          <w:szCs w:val="28"/>
          <w:lang w:val="ru-RU" w:eastAsia="ru-RU" w:bidi="ar-SA"/>
        </w:rPr>
        <w:t>муниципальный</w:t>
      </w:r>
      <w:r>
        <w:rPr>
          <w:color w:val="auto"/>
          <w:sz w:val="28"/>
          <w:szCs w:val="28"/>
        </w:rPr>
        <w:t xml:space="preserve"> долг муниципального образования Северский район, отражают прогнозируемые изменения его объема в течение 202</w:t>
      </w:r>
      <w:r>
        <w:rPr>
          <w:rFonts w:eastAsia="Times New Roman" w:cs="Times New Roman"/>
          <w:color w:val="auto"/>
          <w:kern w:val="0"/>
          <w:sz w:val="28"/>
          <w:szCs w:val="28"/>
          <w:lang w:val="en-US" w:eastAsia="ru-RU" w:bidi="ar-SA"/>
        </w:rPr>
        <w:t>4</w:t>
      </w:r>
      <w:r>
        <w:rPr>
          <w:color w:val="auto"/>
          <w:sz w:val="28"/>
          <w:szCs w:val="28"/>
        </w:rPr>
        <w:t xml:space="preserve"> – 202</w:t>
      </w:r>
      <w:r>
        <w:rPr>
          <w:rFonts w:eastAsia="Times New Roman" w:cs="Times New Roman"/>
          <w:color w:val="auto"/>
          <w:kern w:val="0"/>
          <w:sz w:val="28"/>
          <w:szCs w:val="28"/>
          <w:lang w:val="en-US" w:eastAsia="ru-RU" w:bidi="ar-SA"/>
        </w:rPr>
        <w:t>6</w:t>
      </w:r>
      <w:r>
        <w:rPr>
          <w:color w:val="auto"/>
          <w:sz w:val="28"/>
          <w:szCs w:val="28"/>
        </w:rPr>
        <w:t xml:space="preserve"> годов с учетом долговой политики муниципального образования Северский ра</w:t>
      </w:r>
      <w:r>
        <w:rPr>
          <w:color w:val="000000"/>
          <w:sz w:val="28"/>
          <w:szCs w:val="28"/>
          <w:shd w:fill="auto" w:val="clear"/>
        </w:rPr>
        <w:t>йон.</w:t>
      </w:r>
    </w:p>
    <w:p>
      <w:pPr>
        <w:pStyle w:val="Normal"/>
        <w:widowControl w:val="false"/>
        <w:tabs>
          <w:tab w:val="clear" w:pos="720"/>
          <w:tab w:val="left" w:pos="3402" w:leader="none"/>
        </w:tabs>
        <w:spacing w:lineRule="auto" w:line="240"/>
        <w:ind w:firstLine="851"/>
        <w:jc w:val="both"/>
        <w:rPr>
          <w:color w:val="C9211E"/>
          <w:sz w:val="28"/>
          <w:szCs w:val="28"/>
        </w:rPr>
      </w:pPr>
      <w:r>
        <w:rPr>
          <w:color w:val="C9211E"/>
          <w:sz w:val="28"/>
          <w:szCs w:val="28"/>
        </w:rPr>
      </w:r>
    </w:p>
    <w:p>
      <w:pPr>
        <w:pStyle w:val="Normal"/>
        <w:numPr>
          <w:ilvl w:val="0"/>
          <w:numId w:val="0"/>
        </w:numPr>
        <w:ind w:left="0" w:hanging="0"/>
        <w:jc w:val="center"/>
        <w:outlineLvl w:val="0"/>
        <w:rPr>
          <w:highlight w:val="none"/>
          <w:shd w:fill="auto" w:val="clear"/>
        </w:rPr>
      </w:pPr>
      <w:r>
        <w:rPr>
          <w:sz w:val="28"/>
          <w:szCs w:val="28"/>
          <w:shd w:fill="auto" w:val="clear"/>
        </w:rPr>
        <w:t>1. Доходная часть бюджета</w:t>
      </w:r>
    </w:p>
    <w:p>
      <w:pPr>
        <w:pStyle w:val="Normal"/>
        <w:numPr>
          <w:ilvl w:val="0"/>
          <w:numId w:val="0"/>
        </w:numPr>
        <w:ind w:left="0" w:hanging="0"/>
        <w:jc w:val="center"/>
        <w:outlineLvl w:val="0"/>
        <w:rPr>
          <w:shd w:fill="FF4000" w:val="clear"/>
        </w:rPr>
      </w:pPr>
      <w:r>
        <w:rPr>
          <w:shd w:fill="FF4000" w:val="clear"/>
        </w:rPr>
      </w:r>
    </w:p>
    <w:p>
      <w:pPr>
        <w:pStyle w:val="Normal"/>
        <w:tabs>
          <w:tab w:val="clear" w:pos="720"/>
          <w:tab w:val="left" w:pos="846" w:leader="none"/>
        </w:tabs>
        <w:jc w:val="both"/>
        <w:rPr/>
      </w:pPr>
      <w:r>
        <w:rPr>
          <w:sz w:val="28"/>
          <w:szCs w:val="28"/>
        </w:rPr>
        <w:tab/>
        <w:t>В основу расчётов формирования доходной базы бюджета на 202</w:t>
      </w:r>
      <w:r>
        <w:rPr>
          <w:sz w:val="28"/>
          <w:szCs w:val="28"/>
          <w:lang w:val="en-US"/>
        </w:rPr>
        <w:t>4</w:t>
      </w:r>
      <w:r>
        <w:rPr>
          <w:sz w:val="28"/>
          <w:szCs w:val="28"/>
        </w:rPr>
        <w:t>-202</w:t>
      </w:r>
      <w:r>
        <w:rPr>
          <w:sz w:val="28"/>
          <w:szCs w:val="28"/>
          <w:lang w:val="en-US"/>
        </w:rPr>
        <w:t>6</w:t>
      </w:r>
      <w:r>
        <w:rPr>
          <w:sz w:val="28"/>
          <w:szCs w:val="28"/>
        </w:rPr>
        <w:t xml:space="preserve"> годы положены прогнозные данные управления экономики, инвестиций и прогнозирования администрации муниципального образования Северский район  на среднесрочную перспективу в отраслевых разрезах, индексы роста цен, заработной платы, прогнозные показатели крупнейших налогоплательщиков, прогнозные показатели главных администраторов (администраторов) доходов бюджета, показатели собираемости налогов в динамике за предшествующие годы,</w:t>
      </w:r>
      <w:r>
        <w:rPr>
          <w:sz w:val="28"/>
          <w:szCs w:val="28"/>
          <w:lang w:val="ru-RU"/>
        </w:rPr>
        <w:t xml:space="preserve"> прогнозные и </w:t>
      </w:r>
      <w:r>
        <w:rPr>
          <w:sz w:val="28"/>
          <w:szCs w:val="28"/>
        </w:rPr>
        <w:t>отчетные данные уполномоченного налогового органа, дополнительный норматив отчислений в бюджет от налога на доходы физических лиц в целях замены части дотации на выравнивание бюджетной обеспеченности муниципального района, ряд других параметров, влияющих на изменение налогооблагаемой базы. Доходная база бюджета рассчитывалась исходя из норм действующего бюджетного и налогового законодательства с учётом соответствующих изменений и дополнений.</w:t>
      </w:r>
    </w:p>
    <w:p>
      <w:pPr>
        <w:pStyle w:val="Normal"/>
        <w:ind w:firstLine="851"/>
        <w:jc w:val="both"/>
        <w:rPr/>
      </w:pPr>
      <w:r>
        <w:rPr>
          <w:sz w:val="28"/>
          <w:szCs w:val="28"/>
        </w:rPr>
        <w:t>При разработке местного бюджета Северского района за основу взят предварительный прогноз о суммарном фонде оплаты труда хозяйствующих субъектов, осуществляющих финансово-хозяйственную деятельность на территории муниципального образования Северский район, представленный управлением экономики, инвестиций и прогнозирования доходов администрации муниципального  образования Северский район на период 202</w:t>
      </w:r>
      <w:r>
        <w:rPr>
          <w:sz w:val="28"/>
          <w:szCs w:val="28"/>
          <w:lang w:val="ru-RU"/>
        </w:rPr>
        <w:t>4</w:t>
      </w:r>
      <w:r>
        <w:rPr>
          <w:sz w:val="28"/>
          <w:szCs w:val="28"/>
        </w:rPr>
        <w:t>-202</w:t>
      </w:r>
      <w:r>
        <w:rPr>
          <w:sz w:val="28"/>
          <w:szCs w:val="28"/>
          <w:lang w:val="ru-RU"/>
        </w:rPr>
        <w:t>6</w:t>
      </w:r>
      <w:r>
        <w:rPr>
          <w:sz w:val="28"/>
          <w:szCs w:val="28"/>
        </w:rPr>
        <w:t xml:space="preserve"> годов, который предполагает на 202</w:t>
      </w:r>
      <w:r>
        <w:rPr>
          <w:sz w:val="28"/>
          <w:szCs w:val="28"/>
          <w:lang w:val="ru-RU"/>
        </w:rPr>
        <w:t>4</w:t>
      </w:r>
      <w:r>
        <w:rPr>
          <w:sz w:val="28"/>
          <w:szCs w:val="28"/>
        </w:rPr>
        <w:t xml:space="preserve"> год следующий рост основных макроэкономических показателей по отношению к 202</w:t>
      </w:r>
      <w:r>
        <w:rPr>
          <w:sz w:val="28"/>
          <w:szCs w:val="28"/>
          <w:lang w:val="ru-RU"/>
        </w:rPr>
        <w:t>3</w:t>
      </w:r>
      <w:r>
        <w:rPr>
          <w:sz w:val="28"/>
          <w:szCs w:val="28"/>
        </w:rPr>
        <w:t xml:space="preserve"> году: фонд оплаты труда–108</w:t>
      </w:r>
      <w:r>
        <w:rPr>
          <w:sz w:val="28"/>
          <w:szCs w:val="28"/>
          <w:lang w:val="en-US"/>
        </w:rPr>
        <w:t>,7</w:t>
      </w:r>
      <w:r>
        <w:rPr>
          <w:sz w:val="28"/>
          <w:szCs w:val="28"/>
        </w:rPr>
        <w:t>%.</w:t>
      </w:r>
    </w:p>
    <w:p>
      <w:pPr>
        <w:pStyle w:val="Normal"/>
        <w:tabs>
          <w:tab w:val="clear" w:pos="720"/>
          <w:tab w:val="left" w:pos="851" w:leader="none"/>
        </w:tabs>
        <w:ind w:firstLine="709"/>
        <w:jc w:val="both"/>
        <w:rPr/>
      </w:pPr>
      <w:r>
        <w:rPr>
          <w:sz w:val="28"/>
          <w:szCs w:val="28"/>
        </w:rPr>
        <w:t xml:space="preserve"> </w:t>
      </w:r>
      <w:r>
        <w:rPr>
          <w:sz w:val="28"/>
          <w:szCs w:val="28"/>
        </w:rPr>
        <w:t>Общая сумма доходов местного бюджета без учёта безвозмездных поступлений предусматривается на 202</w:t>
      </w:r>
      <w:r>
        <w:rPr>
          <w:sz w:val="28"/>
          <w:szCs w:val="28"/>
          <w:lang w:val="ru-RU"/>
        </w:rPr>
        <w:t>4</w:t>
      </w:r>
      <w:r>
        <w:rPr>
          <w:sz w:val="28"/>
          <w:szCs w:val="28"/>
        </w:rPr>
        <w:t xml:space="preserve"> год в объёме </w:t>
      </w:r>
      <w:r>
        <w:rPr>
          <w:rFonts w:eastAsia="Calibri"/>
          <w:sz w:val="28"/>
          <w:szCs w:val="28"/>
          <w:lang w:eastAsia="en-US"/>
        </w:rPr>
        <w:t>1 140 645,8</w:t>
      </w:r>
      <w:r>
        <w:rPr>
          <w:sz w:val="28"/>
          <w:szCs w:val="28"/>
        </w:rPr>
        <w:t xml:space="preserve"> тыс. руб., что составляет </w:t>
      </w:r>
      <w:r>
        <w:rPr>
          <w:sz w:val="28"/>
          <w:szCs w:val="28"/>
          <w:lang w:val="en-US"/>
        </w:rPr>
        <w:t>1</w:t>
      </w:r>
      <w:r>
        <w:rPr>
          <w:sz w:val="28"/>
          <w:szCs w:val="28"/>
          <w:lang w:val="ru-RU"/>
        </w:rPr>
        <w:t>06,3</w:t>
      </w:r>
      <w:r>
        <w:rPr>
          <w:sz w:val="28"/>
          <w:szCs w:val="28"/>
          <w:lang w:val="en-US"/>
        </w:rPr>
        <w:t xml:space="preserve"> </w:t>
      </w:r>
      <w:r>
        <w:rPr>
          <w:sz w:val="28"/>
          <w:szCs w:val="28"/>
        </w:rPr>
        <w:t>% к уточнённому бюджетному назначению на 202</w:t>
      </w:r>
      <w:r>
        <w:rPr>
          <w:sz w:val="28"/>
          <w:szCs w:val="28"/>
          <w:lang w:val="ru-RU"/>
        </w:rPr>
        <w:t>3</w:t>
      </w:r>
      <w:r>
        <w:rPr>
          <w:sz w:val="28"/>
          <w:szCs w:val="28"/>
        </w:rPr>
        <w:t xml:space="preserve"> год,  на 202</w:t>
      </w:r>
      <w:r>
        <w:rPr>
          <w:sz w:val="28"/>
          <w:szCs w:val="28"/>
          <w:lang w:val="ru-RU"/>
        </w:rPr>
        <w:t>5</w:t>
      </w:r>
      <w:r>
        <w:rPr>
          <w:sz w:val="28"/>
          <w:szCs w:val="28"/>
        </w:rPr>
        <w:t xml:space="preserve"> год в объёме </w:t>
      </w:r>
      <w:r>
        <w:rPr>
          <w:rFonts w:eastAsia="Calibri"/>
          <w:sz w:val="28"/>
          <w:szCs w:val="28"/>
          <w:lang w:eastAsia="en-US"/>
        </w:rPr>
        <w:t>1 090 065,4</w:t>
      </w:r>
      <w:r>
        <w:rPr>
          <w:sz w:val="28"/>
          <w:szCs w:val="28"/>
        </w:rPr>
        <w:t xml:space="preserve"> тыс. руб., или </w:t>
      </w:r>
      <w:r>
        <w:rPr>
          <w:sz w:val="28"/>
          <w:szCs w:val="28"/>
          <w:lang w:val="ru-RU"/>
        </w:rPr>
        <w:t>95,6</w:t>
      </w:r>
      <w:r>
        <w:rPr>
          <w:sz w:val="28"/>
          <w:szCs w:val="28"/>
          <w:lang w:val="en-US"/>
        </w:rPr>
        <w:t xml:space="preserve"> </w:t>
      </w:r>
      <w:r>
        <w:rPr>
          <w:sz w:val="28"/>
          <w:szCs w:val="28"/>
        </w:rPr>
        <w:t>%  к проекту бюджета на 202</w:t>
      </w:r>
      <w:r>
        <w:rPr>
          <w:sz w:val="28"/>
          <w:szCs w:val="28"/>
          <w:lang w:val="ru-RU"/>
        </w:rPr>
        <w:t>4</w:t>
      </w:r>
      <w:r>
        <w:rPr>
          <w:sz w:val="28"/>
          <w:szCs w:val="28"/>
        </w:rPr>
        <w:t xml:space="preserve"> год, на 202</w:t>
      </w:r>
      <w:r>
        <w:rPr>
          <w:sz w:val="28"/>
          <w:szCs w:val="28"/>
          <w:lang w:val="ru-RU"/>
        </w:rPr>
        <w:t>6</w:t>
      </w:r>
      <w:r>
        <w:rPr>
          <w:sz w:val="28"/>
          <w:szCs w:val="28"/>
        </w:rPr>
        <w:t xml:space="preserve"> год в объёме </w:t>
      </w:r>
      <w:r>
        <w:rPr>
          <w:rFonts w:eastAsia="Calibri"/>
          <w:sz w:val="28"/>
          <w:szCs w:val="28"/>
          <w:lang w:eastAsia="en-US"/>
        </w:rPr>
        <w:t xml:space="preserve">1 142 885,3 </w:t>
      </w:r>
      <w:r>
        <w:rPr>
          <w:sz w:val="28"/>
          <w:szCs w:val="28"/>
        </w:rPr>
        <w:t xml:space="preserve">тыс. руб., или </w:t>
      </w:r>
      <w:r>
        <w:rPr>
          <w:sz w:val="28"/>
          <w:szCs w:val="28"/>
          <w:lang w:val="ru-RU"/>
        </w:rPr>
        <w:t>104,8</w:t>
      </w:r>
      <w:r>
        <w:rPr>
          <w:sz w:val="28"/>
          <w:szCs w:val="28"/>
          <w:lang w:val="en-US"/>
        </w:rPr>
        <w:t xml:space="preserve"> </w:t>
      </w:r>
      <w:r>
        <w:rPr>
          <w:sz w:val="28"/>
          <w:szCs w:val="28"/>
        </w:rPr>
        <w:t>% к проекту бюджета на 202</w:t>
      </w:r>
      <w:r>
        <w:rPr>
          <w:sz w:val="28"/>
          <w:szCs w:val="28"/>
          <w:lang w:val="ru-RU"/>
        </w:rPr>
        <w:t>5</w:t>
      </w:r>
      <w:r>
        <w:rPr>
          <w:sz w:val="28"/>
          <w:szCs w:val="28"/>
        </w:rPr>
        <w:t xml:space="preserve"> год. </w:t>
      </w:r>
    </w:p>
    <w:p>
      <w:pPr>
        <w:pStyle w:val="Normal"/>
        <w:tabs>
          <w:tab w:val="clear" w:pos="720"/>
          <w:tab w:val="left" w:pos="851" w:leader="none"/>
        </w:tabs>
        <w:ind w:firstLine="709"/>
        <w:jc w:val="both"/>
        <w:rPr/>
      </w:pPr>
      <w:r>
        <w:rPr>
          <w:sz w:val="28"/>
          <w:szCs w:val="28"/>
        </w:rPr>
        <w:t xml:space="preserve">  </w:t>
      </w:r>
      <w:r>
        <w:rPr>
          <w:sz w:val="28"/>
          <w:szCs w:val="28"/>
        </w:rPr>
        <w:t>В структуре доходов основная сумма поступлений (97,6%) в 202</w:t>
      </w:r>
      <w:r>
        <w:rPr>
          <w:sz w:val="28"/>
          <w:szCs w:val="28"/>
          <w:lang w:val="ru-RU"/>
        </w:rPr>
        <w:t>4</w:t>
      </w:r>
      <w:r>
        <w:rPr>
          <w:sz w:val="28"/>
          <w:szCs w:val="28"/>
        </w:rPr>
        <w:t xml:space="preserve"> году запланирована от семи доходных источников: </w:t>
      </w:r>
    </w:p>
    <w:p>
      <w:pPr>
        <w:pStyle w:val="Normal"/>
        <w:tabs>
          <w:tab w:val="clear" w:pos="720"/>
          <w:tab w:val="left" w:pos="851" w:leader="none"/>
        </w:tabs>
        <w:ind w:firstLine="709"/>
        <w:jc w:val="both"/>
        <w:rPr/>
      </w:pPr>
      <w:r>
        <w:rPr>
          <w:sz w:val="28"/>
          <w:szCs w:val="28"/>
        </w:rPr>
        <w:t>1) налога на доходы физических лиц – 53,0%,</w:t>
      </w:r>
    </w:p>
    <w:p>
      <w:pPr>
        <w:pStyle w:val="Normal"/>
        <w:tabs>
          <w:tab w:val="clear" w:pos="720"/>
          <w:tab w:val="left" w:pos="851" w:leader="none"/>
        </w:tabs>
        <w:ind w:firstLine="709"/>
        <w:jc w:val="both"/>
        <w:rPr/>
      </w:pPr>
      <w:r>
        <w:rPr>
          <w:sz w:val="28"/>
          <w:szCs w:val="28"/>
        </w:rPr>
        <w:t>2)налог, взимаемый в связи с применением упрощенной системы налогообложения – 20,0 %,</w:t>
      </w:r>
    </w:p>
    <w:p>
      <w:pPr>
        <w:pStyle w:val="Normal"/>
        <w:tabs>
          <w:tab w:val="clear" w:pos="720"/>
          <w:tab w:val="left" w:pos="851" w:leader="none"/>
        </w:tabs>
        <w:ind w:firstLine="709"/>
        <w:jc w:val="both"/>
        <w:rPr/>
      </w:pPr>
      <w:r>
        <w:rPr>
          <w:sz w:val="28"/>
          <w:szCs w:val="28"/>
        </w:rPr>
        <w:t>3) налог на прибыль – 11,1 %,</w:t>
      </w:r>
    </w:p>
    <w:p>
      <w:pPr>
        <w:pStyle w:val="Normal"/>
        <w:tabs>
          <w:tab w:val="clear" w:pos="720"/>
          <w:tab w:val="left" w:pos="851" w:leader="none"/>
        </w:tabs>
        <w:ind w:firstLine="709"/>
        <w:jc w:val="both"/>
        <w:rPr/>
      </w:pPr>
      <w:r>
        <w:rPr>
          <w:sz w:val="28"/>
          <w:szCs w:val="28"/>
        </w:rPr>
        <w:t>4) арендная плата за земельные участки – 6,8 %,</w:t>
      </w:r>
    </w:p>
    <w:p>
      <w:pPr>
        <w:pStyle w:val="Normal"/>
        <w:tabs>
          <w:tab w:val="clear" w:pos="720"/>
          <w:tab w:val="left" w:pos="851" w:leader="none"/>
        </w:tabs>
        <w:ind w:firstLine="709"/>
        <w:jc w:val="both"/>
        <w:rPr/>
      </w:pPr>
      <w:r>
        <w:rPr>
          <w:sz w:val="28"/>
          <w:szCs w:val="28"/>
        </w:rPr>
        <w:t>5)налог, взимаемый в связи с применением патентной системы налогообложения 2,8%,</w:t>
      </w:r>
    </w:p>
    <w:p>
      <w:pPr>
        <w:pStyle w:val="Normal"/>
        <w:tabs>
          <w:tab w:val="clear" w:pos="720"/>
          <w:tab w:val="left" w:pos="851" w:leader="none"/>
        </w:tabs>
        <w:ind w:firstLine="709"/>
        <w:jc w:val="both"/>
        <w:rPr/>
      </w:pPr>
      <w:r>
        <w:rPr>
          <w:sz w:val="28"/>
          <w:szCs w:val="28"/>
        </w:rPr>
        <w:t>6) налог на имущество организаций -2,3%,</w:t>
      </w:r>
    </w:p>
    <w:p>
      <w:pPr>
        <w:pStyle w:val="Normal"/>
        <w:tabs>
          <w:tab w:val="clear" w:pos="720"/>
          <w:tab w:val="left" w:pos="851" w:leader="none"/>
        </w:tabs>
        <w:ind w:firstLine="709"/>
        <w:jc w:val="both"/>
        <w:rPr/>
      </w:pPr>
      <w:r>
        <w:rPr>
          <w:sz w:val="28"/>
          <w:szCs w:val="28"/>
        </w:rPr>
        <w:t>7) доходы от продажи земельных участков – 1,6%.</w:t>
      </w:r>
    </w:p>
    <w:p>
      <w:pPr>
        <w:pStyle w:val="Normal"/>
        <w:tabs>
          <w:tab w:val="clear" w:pos="720"/>
          <w:tab w:val="left" w:pos="851" w:leader="none"/>
        </w:tabs>
        <w:ind w:firstLine="709"/>
        <w:jc w:val="both"/>
        <w:rPr>
          <w:sz w:val="28"/>
          <w:szCs w:val="28"/>
        </w:rPr>
      </w:pPr>
      <w:r>
        <w:rPr>
          <w:sz w:val="28"/>
          <w:szCs w:val="28"/>
        </w:rPr>
      </w:r>
    </w:p>
    <w:p>
      <w:pPr>
        <w:pStyle w:val="Normal"/>
        <w:ind w:firstLine="709"/>
        <w:jc w:val="both"/>
        <w:rPr/>
      </w:pPr>
      <w:r>
        <w:rPr>
          <w:sz w:val="28"/>
          <w:szCs w:val="28"/>
          <w:shd w:fill="auto" w:val="clear"/>
        </w:rPr>
        <w:t>Проекты местного бюджета по налоговым и неналоговым доходам на 202</w:t>
      </w:r>
      <w:r>
        <w:rPr>
          <w:rFonts w:eastAsia="Times New Roman" w:cs="Times New Roman"/>
          <w:color w:val="000000"/>
          <w:kern w:val="0"/>
          <w:sz w:val="28"/>
          <w:szCs w:val="28"/>
          <w:shd w:fill="auto" w:val="clear"/>
          <w:lang w:val="ru-RU" w:eastAsia="ru-RU" w:bidi="ar-SA"/>
        </w:rPr>
        <w:t>4</w:t>
      </w:r>
      <w:r>
        <w:rPr>
          <w:sz w:val="28"/>
          <w:szCs w:val="28"/>
          <w:shd w:fill="auto" w:val="clear"/>
        </w:rPr>
        <w:t>-202</w:t>
      </w:r>
      <w:r>
        <w:rPr>
          <w:rFonts w:eastAsia="Times New Roman" w:cs="Times New Roman"/>
          <w:color w:val="000000"/>
          <w:kern w:val="0"/>
          <w:sz w:val="28"/>
          <w:szCs w:val="28"/>
          <w:shd w:fill="auto" w:val="clear"/>
          <w:lang w:val="ru-RU" w:eastAsia="ru-RU" w:bidi="ar-SA"/>
        </w:rPr>
        <w:t>6</w:t>
      </w:r>
      <w:r>
        <w:rPr>
          <w:sz w:val="28"/>
          <w:szCs w:val="28"/>
          <w:shd w:fill="auto" w:val="clear"/>
        </w:rPr>
        <w:t xml:space="preserve"> годы представлены в таблице.</w:t>
      </w:r>
    </w:p>
    <w:tbl>
      <w:tblPr>
        <w:tblW w:w="1018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05"/>
        <w:gridCol w:w="1244"/>
        <w:gridCol w:w="1416"/>
        <w:gridCol w:w="1365"/>
        <w:gridCol w:w="1304"/>
        <w:gridCol w:w="961"/>
        <w:gridCol w:w="854"/>
        <w:gridCol w:w="834"/>
      </w:tblGrid>
      <w:tr>
        <w:trPr>
          <w:trHeight w:val="510" w:hRule="atLeast"/>
        </w:trPr>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83"/>
              <w:jc w:val="center"/>
              <w:rPr/>
            </w:pPr>
            <w:r>
              <w:rPr>
                <w:sz w:val="22"/>
                <w:szCs w:val="22"/>
              </w:rPr>
              <w:t>Наименование</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83"/>
              <w:ind w:left="-108" w:right="-166" w:hanging="0"/>
              <w:rPr/>
            </w:pPr>
            <w:r>
              <w:rPr>
                <w:sz w:val="22"/>
                <w:szCs w:val="22"/>
                <w:shd w:fill="auto" w:val="clear"/>
              </w:rPr>
              <w:t>Уточнённое бюджетное назначение на 202</w:t>
            </w:r>
            <w:r>
              <w:rPr>
                <w:rFonts w:eastAsia="Times New Roman" w:cs="Times New Roman"/>
                <w:color w:val="000000"/>
                <w:kern w:val="0"/>
                <w:sz w:val="22"/>
                <w:szCs w:val="22"/>
                <w:shd w:fill="auto" w:val="clear"/>
                <w:lang w:val="ru-RU" w:eastAsia="ru-RU" w:bidi="ar-SA"/>
              </w:rPr>
              <w:t>3</w:t>
            </w:r>
            <w:r>
              <w:rPr>
                <w:sz w:val="22"/>
                <w:szCs w:val="22"/>
                <w:shd w:fill="auto" w:val="clear"/>
              </w:rPr>
              <w:t xml:space="preserve"> год</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83"/>
              <w:jc w:val="center"/>
              <w:rPr/>
            </w:pPr>
            <w:r>
              <w:rPr>
                <w:sz w:val="22"/>
                <w:szCs w:val="22"/>
              </w:rPr>
              <w:t>Проект бюджета на 202</w:t>
            </w:r>
            <w:r>
              <w:rPr>
                <w:rFonts w:eastAsia="Times New Roman" w:cs="Times New Roman"/>
                <w:color w:val="auto"/>
                <w:kern w:val="0"/>
                <w:sz w:val="22"/>
                <w:szCs w:val="22"/>
                <w:lang w:val="ru-RU" w:eastAsia="ru-RU" w:bidi="ar-SA"/>
              </w:rPr>
              <w:t>4</w:t>
            </w:r>
            <w:r>
              <w:rPr>
                <w:sz w:val="22"/>
                <w:szCs w:val="22"/>
              </w:rPr>
              <w:t>год</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83"/>
              <w:jc w:val="center"/>
              <w:rPr/>
            </w:pPr>
            <w:r>
              <w:rPr>
                <w:sz w:val="22"/>
                <w:szCs w:val="22"/>
              </w:rPr>
              <w:t>Проект бюджета на 202</w:t>
            </w:r>
            <w:r>
              <w:rPr>
                <w:rFonts w:eastAsia="Times New Roman" w:cs="Times New Roman"/>
                <w:color w:val="auto"/>
                <w:kern w:val="0"/>
                <w:sz w:val="22"/>
                <w:szCs w:val="22"/>
                <w:lang w:val="ru-RU" w:eastAsia="ru-RU" w:bidi="ar-SA"/>
              </w:rPr>
              <w:t>5</w:t>
            </w:r>
            <w:r>
              <w:rPr>
                <w:sz w:val="22"/>
                <w:szCs w:val="22"/>
              </w:rPr>
              <w:t xml:space="preserve"> год</w:t>
            </w:r>
          </w:p>
        </w:tc>
        <w:tc>
          <w:tcPr>
            <w:tcW w:w="13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83"/>
              <w:jc w:val="center"/>
              <w:rPr/>
            </w:pPr>
            <w:r>
              <w:rPr>
                <w:sz w:val="22"/>
                <w:szCs w:val="22"/>
              </w:rPr>
              <w:t>Проект бюджета на 202</w:t>
            </w:r>
            <w:r>
              <w:rPr>
                <w:rFonts w:eastAsia="Times New Roman" w:cs="Times New Roman"/>
                <w:color w:val="auto"/>
                <w:kern w:val="0"/>
                <w:sz w:val="22"/>
                <w:szCs w:val="22"/>
                <w:lang w:val="ru-RU" w:eastAsia="ru-RU" w:bidi="ar-SA"/>
              </w:rPr>
              <w:t>6</w:t>
            </w:r>
            <w:r>
              <w:rPr>
                <w:sz w:val="22"/>
                <w:szCs w:val="22"/>
              </w:rPr>
              <w:t xml:space="preserve"> год1</w:t>
            </w:r>
          </w:p>
        </w:tc>
        <w:tc>
          <w:tcPr>
            <w:tcW w:w="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83"/>
              <w:ind w:left="-104" w:right="-55" w:hanging="0"/>
              <w:jc w:val="center"/>
              <w:rPr/>
            </w:pPr>
            <w:r>
              <w:rPr>
                <w:sz w:val="22"/>
                <w:szCs w:val="22"/>
              </w:rPr>
              <w:t>2024г./</w:t>
            </w:r>
          </w:p>
          <w:p>
            <w:pPr>
              <w:pStyle w:val="Normal"/>
              <w:widowControl w:val="false"/>
              <w:spacing w:lineRule="atLeast" w:line="283"/>
              <w:ind w:left="-104" w:right="-55" w:hanging="0"/>
              <w:jc w:val="center"/>
              <w:rPr/>
            </w:pPr>
            <w:r>
              <w:rPr>
                <w:sz w:val="22"/>
                <w:szCs w:val="22"/>
              </w:rPr>
              <w:t>2023г.,</w:t>
            </w:r>
          </w:p>
          <w:p>
            <w:pPr>
              <w:pStyle w:val="Normal"/>
              <w:widowControl w:val="false"/>
              <w:spacing w:lineRule="atLeast" w:line="283"/>
              <w:ind w:left="-104" w:right="-55" w:hanging="0"/>
              <w:jc w:val="center"/>
              <w:rPr/>
            </w:pPr>
            <w:r>
              <w:rPr>
                <w:sz w:val="22"/>
                <w:szCs w:val="22"/>
              </w:rPr>
              <w:t>%</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83"/>
              <w:ind w:left="-108" w:right="-115" w:hanging="0"/>
              <w:jc w:val="center"/>
              <w:rPr/>
            </w:pPr>
            <w:r>
              <w:rPr>
                <w:sz w:val="22"/>
                <w:szCs w:val="22"/>
              </w:rPr>
              <w:t>2025г./</w:t>
            </w:r>
          </w:p>
          <w:p>
            <w:pPr>
              <w:pStyle w:val="Normal"/>
              <w:widowControl w:val="false"/>
              <w:spacing w:lineRule="atLeast" w:line="283"/>
              <w:ind w:left="-108" w:right="-115" w:hanging="0"/>
              <w:jc w:val="center"/>
              <w:rPr/>
            </w:pPr>
            <w:r>
              <w:rPr>
                <w:sz w:val="22"/>
                <w:szCs w:val="22"/>
              </w:rPr>
              <w:t>2024г.,</w:t>
            </w:r>
          </w:p>
          <w:p>
            <w:pPr>
              <w:pStyle w:val="Normal"/>
              <w:widowControl w:val="false"/>
              <w:spacing w:lineRule="atLeast" w:line="283"/>
              <w:ind w:left="-108" w:right="-115" w:hanging="0"/>
              <w:jc w:val="center"/>
              <w:rPr/>
            </w:pPr>
            <w:r>
              <w:rPr>
                <w:sz w:val="22"/>
                <w:szCs w:val="22"/>
              </w:rPr>
              <w:t>%</w:t>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83"/>
              <w:ind w:left="-76" w:hanging="0"/>
              <w:jc w:val="center"/>
              <w:rPr/>
            </w:pPr>
            <w:r>
              <w:rPr>
                <w:sz w:val="22"/>
                <w:szCs w:val="22"/>
              </w:rPr>
              <w:t>2026г./</w:t>
            </w:r>
          </w:p>
          <w:p>
            <w:pPr>
              <w:pStyle w:val="Normal"/>
              <w:widowControl w:val="false"/>
              <w:spacing w:lineRule="atLeast" w:line="283"/>
              <w:ind w:left="-76" w:hanging="0"/>
              <w:jc w:val="center"/>
              <w:rPr/>
            </w:pPr>
            <w:r>
              <w:rPr>
                <w:sz w:val="22"/>
                <w:szCs w:val="22"/>
              </w:rPr>
              <w:t>2025г.,</w:t>
            </w:r>
          </w:p>
          <w:p>
            <w:pPr>
              <w:pStyle w:val="Normal"/>
              <w:widowControl w:val="false"/>
              <w:spacing w:lineRule="atLeast" w:line="283"/>
              <w:ind w:left="-76" w:hanging="0"/>
              <w:jc w:val="center"/>
              <w:rPr/>
            </w:pPr>
            <w:r>
              <w:rPr>
                <w:sz w:val="22"/>
                <w:szCs w:val="22"/>
              </w:rPr>
              <w:t>%</w:t>
            </w:r>
          </w:p>
          <w:p>
            <w:pPr>
              <w:pStyle w:val="Normal"/>
              <w:widowControl w:val="false"/>
              <w:spacing w:lineRule="atLeast" w:line="283"/>
              <w:ind w:left="-76" w:hanging="0"/>
              <w:jc w:val="center"/>
              <w:rPr>
                <w:sz w:val="22"/>
                <w:szCs w:val="22"/>
              </w:rPr>
            </w:pPr>
            <w:r>
              <w:rPr>
                <w:sz w:val="22"/>
                <w:szCs w:val="22"/>
              </w:rPr>
            </w:r>
          </w:p>
        </w:tc>
      </w:tr>
      <w:tr>
        <w:trPr>
          <w:trHeight w:val="300" w:hRule="atLeast"/>
        </w:trPr>
        <w:tc>
          <w:tcPr>
            <w:tcW w:w="2205" w:type="dxa"/>
            <w:tcBorders>
              <w:left w:val="single" w:sz="4" w:space="0" w:color="000000"/>
              <w:bottom w:val="single" w:sz="4" w:space="0" w:color="000000"/>
              <w:right w:val="single" w:sz="4" w:space="0" w:color="000000"/>
            </w:tcBorders>
          </w:tcPr>
          <w:p>
            <w:pPr>
              <w:pStyle w:val="Normal"/>
              <w:widowControl w:val="false"/>
              <w:spacing w:lineRule="atLeast" w:line="283"/>
              <w:jc w:val="center"/>
              <w:rPr/>
            </w:pPr>
            <w:r>
              <w:rPr>
                <w:sz w:val="24"/>
                <w:szCs w:val="24"/>
              </w:rPr>
              <w:t>1</w:t>
            </w:r>
          </w:p>
        </w:tc>
        <w:tc>
          <w:tcPr>
            <w:tcW w:w="1244" w:type="dxa"/>
            <w:tcBorders>
              <w:left w:val="single" w:sz="4" w:space="0" w:color="000000"/>
              <w:bottom w:val="single" w:sz="4" w:space="0" w:color="000000"/>
              <w:right w:val="single" w:sz="4" w:space="0" w:color="000000"/>
            </w:tcBorders>
            <w:vAlign w:val="center"/>
          </w:tcPr>
          <w:p>
            <w:pPr>
              <w:pStyle w:val="Normal"/>
              <w:widowControl w:val="false"/>
              <w:spacing w:lineRule="atLeast" w:line="283"/>
              <w:ind w:left="-108" w:right="-166" w:hanging="0"/>
              <w:jc w:val="center"/>
              <w:rPr/>
            </w:pPr>
            <w:r>
              <w:rPr>
                <w:sz w:val="24"/>
                <w:szCs w:val="24"/>
                <w:shd w:fill="auto" w:val="clear"/>
              </w:rPr>
              <w:t>2</w:t>
            </w:r>
          </w:p>
        </w:tc>
        <w:tc>
          <w:tcPr>
            <w:tcW w:w="1416" w:type="dxa"/>
            <w:tcBorders>
              <w:left w:val="single" w:sz="4" w:space="0" w:color="000000"/>
              <w:bottom w:val="single" w:sz="4" w:space="0" w:color="000000"/>
              <w:right w:val="single" w:sz="4" w:space="0" w:color="000000"/>
            </w:tcBorders>
            <w:vAlign w:val="center"/>
          </w:tcPr>
          <w:p>
            <w:pPr>
              <w:pStyle w:val="Normal"/>
              <w:widowControl w:val="false"/>
              <w:spacing w:lineRule="atLeast" w:line="283"/>
              <w:jc w:val="center"/>
              <w:rPr/>
            </w:pPr>
            <w:r>
              <w:rPr>
                <w:sz w:val="24"/>
                <w:szCs w:val="24"/>
              </w:rPr>
              <w:t>3</w:t>
            </w:r>
          </w:p>
        </w:tc>
        <w:tc>
          <w:tcPr>
            <w:tcW w:w="1365" w:type="dxa"/>
            <w:tcBorders>
              <w:left w:val="single" w:sz="4" w:space="0" w:color="000000"/>
              <w:bottom w:val="single" w:sz="4" w:space="0" w:color="000000"/>
              <w:right w:val="single" w:sz="4" w:space="0" w:color="000000"/>
            </w:tcBorders>
            <w:vAlign w:val="center"/>
          </w:tcPr>
          <w:p>
            <w:pPr>
              <w:pStyle w:val="Normal"/>
              <w:widowControl w:val="false"/>
              <w:spacing w:lineRule="atLeast" w:line="283"/>
              <w:jc w:val="center"/>
              <w:rPr/>
            </w:pPr>
            <w:r>
              <w:rPr>
                <w:sz w:val="24"/>
                <w:szCs w:val="24"/>
              </w:rPr>
              <w:t>4</w:t>
            </w:r>
          </w:p>
        </w:tc>
        <w:tc>
          <w:tcPr>
            <w:tcW w:w="1304" w:type="dxa"/>
            <w:tcBorders>
              <w:left w:val="single" w:sz="4" w:space="0" w:color="000000"/>
              <w:bottom w:val="single" w:sz="4" w:space="0" w:color="000000"/>
              <w:right w:val="single" w:sz="4" w:space="0" w:color="000000"/>
            </w:tcBorders>
            <w:vAlign w:val="center"/>
          </w:tcPr>
          <w:p>
            <w:pPr>
              <w:pStyle w:val="Normal"/>
              <w:widowControl w:val="false"/>
              <w:spacing w:lineRule="atLeast" w:line="283"/>
              <w:jc w:val="center"/>
              <w:rPr/>
            </w:pPr>
            <w:r>
              <w:rPr>
                <w:sz w:val="24"/>
                <w:szCs w:val="24"/>
              </w:rPr>
              <w:t>5</w:t>
            </w:r>
          </w:p>
        </w:tc>
        <w:tc>
          <w:tcPr>
            <w:tcW w:w="961" w:type="dxa"/>
            <w:tcBorders>
              <w:left w:val="single" w:sz="4" w:space="0" w:color="000000"/>
              <w:bottom w:val="single" w:sz="4" w:space="0" w:color="000000"/>
              <w:right w:val="single" w:sz="4" w:space="0" w:color="000000"/>
            </w:tcBorders>
            <w:vAlign w:val="center"/>
          </w:tcPr>
          <w:p>
            <w:pPr>
              <w:pStyle w:val="Normal"/>
              <w:widowControl w:val="false"/>
              <w:spacing w:lineRule="atLeast" w:line="283"/>
              <w:ind w:left="-104" w:right="-55" w:hanging="0"/>
              <w:jc w:val="center"/>
              <w:rPr/>
            </w:pPr>
            <w:r>
              <w:rPr>
                <w:sz w:val="24"/>
                <w:szCs w:val="24"/>
              </w:rPr>
              <w:t>6</w:t>
            </w:r>
          </w:p>
        </w:tc>
        <w:tc>
          <w:tcPr>
            <w:tcW w:w="854" w:type="dxa"/>
            <w:tcBorders>
              <w:left w:val="single" w:sz="4" w:space="0" w:color="000000"/>
              <w:bottom w:val="single" w:sz="4" w:space="0" w:color="000000"/>
              <w:right w:val="single" w:sz="4" w:space="0" w:color="000000"/>
            </w:tcBorders>
            <w:vAlign w:val="center"/>
          </w:tcPr>
          <w:p>
            <w:pPr>
              <w:pStyle w:val="Normal"/>
              <w:widowControl w:val="false"/>
              <w:spacing w:lineRule="atLeast" w:line="283"/>
              <w:ind w:left="-108" w:right="-115" w:hanging="0"/>
              <w:jc w:val="center"/>
              <w:rPr/>
            </w:pPr>
            <w:r>
              <w:rPr>
                <w:sz w:val="24"/>
                <w:szCs w:val="24"/>
              </w:rPr>
              <w:t>7</w:t>
            </w:r>
          </w:p>
        </w:tc>
        <w:tc>
          <w:tcPr>
            <w:tcW w:w="834" w:type="dxa"/>
            <w:tcBorders>
              <w:left w:val="single" w:sz="4" w:space="0" w:color="000000"/>
              <w:bottom w:val="single" w:sz="4" w:space="0" w:color="000000"/>
              <w:right w:val="single" w:sz="4" w:space="0" w:color="000000"/>
            </w:tcBorders>
            <w:vAlign w:val="center"/>
          </w:tcPr>
          <w:p>
            <w:pPr>
              <w:pStyle w:val="Normal"/>
              <w:widowControl w:val="false"/>
              <w:spacing w:lineRule="atLeast" w:line="283"/>
              <w:ind w:left="-76" w:hanging="0"/>
              <w:jc w:val="center"/>
              <w:rPr/>
            </w:pPr>
            <w:r>
              <w:rPr>
                <w:sz w:val="24"/>
                <w:szCs w:val="24"/>
              </w:rPr>
              <w:t>8</w:t>
            </w:r>
          </w:p>
        </w:tc>
      </w:tr>
      <w:tr>
        <w:trPr>
          <w:trHeight w:val="102"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Налог на прибыль организаций</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119 452,1</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126 848,9</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71 681,9</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87 833,3</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106,2</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56,5</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122,5</w:t>
            </w:r>
          </w:p>
        </w:tc>
      </w:tr>
      <w:tr>
        <w:trPr>
          <w:trHeight w:val="300"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Налог на доходы физических лиц</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535 533,7</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604 323,1</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601 474,4</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628 573,7</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112,8</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99,5</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104,5</w:t>
            </w:r>
          </w:p>
        </w:tc>
      </w:tr>
      <w:tr>
        <w:trPr>
          <w:trHeight w:val="162"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Акцизы</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3 730,0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3 486,1</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3 658,5</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3 805,7</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93,5</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104,9</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104,0</w:t>
            </w:r>
          </w:p>
        </w:tc>
      </w:tr>
      <w:tr>
        <w:trPr>
          <w:trHeight w:val="100"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ЕНВД</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r>
      <w:tr>
        <w:trPr>
          <w:trHeight w:val="102"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ЕСХН</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2 164,0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1 930,0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1 977,6</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2 058,7</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89,2</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102,5</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104,1</w:t>
            </w:r>
          </w:p>
        </w:tc>
      </w:tr>
      <w:tr>
        <w:trPr>
          <w:trHeight w:val="1053"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Налог, взимаемый в связи с применением упрощенной системы налогообложения</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222 739,0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228 375,0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231 800,0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235 277,5</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102,5</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101,5</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101,5</w:t>
            </w:r>
          </w:p>
        </w:tc>
      </w:tr>
      <w:tr>
        <w:trPr>
          <w:trHeight w:val="300"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Налог, взимаемый в связи с применением патентной системы налогообложения</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30 018,0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31 802,3</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31 802,3</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31 802,3</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105,9</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300"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Госпошлина, в т.ч.:</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13 615,0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12 628,1</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12 628,1</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12 628,1</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92,8</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300"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Задолженность, перерасчеты по отмененным налогам и сборам</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r>
      <w:tr>
        <w:trPr>
          <w:trHeight w:val="300"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Проценты, полученные от предоставления бюджетных кредитов внутри страны за счет бюджета муниципального района</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2,3</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6,8</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6,8</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6,8</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295,7</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300"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Доходы в виде арендной платы за земельные участки , гос. собственн. на которые не разграничена и которые расположены в границах поселений</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73 396,0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77 765,0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82 550,0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87 610,0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106,0</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106,2</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106,1</w:t>
            </w:r>
          </w:p>
        </w:tc>
      </w:tr>
      <w:tr>
        <w:trPr>
          <w:trHeight w:val="639"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Доходы в виде арендной платы за земельные участки , а так же средства от продажи права на заключение договоров арендыза земли, находящиеся в собственности муниципальных районов (за исключением земельных участков муниципальных бюджетов и автономных учреждений)</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t>89,0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r>
          </w:p>
          <w:p>
            <w:pPr>
              <w:pStyle w:val="Style45"/>
              <w:widowControl w:val="false"/>
              <w:jc w:val="left"/>
              <w:rPr>
                <w:b/>
              </w:rPr>
            </w:pPr>
            <w:r>
              <w:rPr>
                <w:b/>
              </w:rPr>
            </w:r>
          </w:p>
          <w:p>
            <w:pPr>
              <w:pStyle w:val="Style45"/>
              <w:widowControl w:val="false"/>
              <w:jc w:val="left"/>
              <w:rPr>
                <w:sz w:val="22"/>
                <w:szCs w:val="22"/>
              </w:rPr>
            </w:pPr>
            <w:r>
              <w:rPr>
                <w:b/>
                <w:sz w:val="22"/>
                <w:szCs w:val="22"/>
              </w:rPr>
              <w:t>87,0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r>
          </w:p>
          <w:p>
            <w:pPr>
              <w:pStyle w:val="Style45"/>
              <w:widowControl w:val="false"/>
              <w:jc w:val="left"/>
              <w:rPr>
                <w:b/>
              </w:rPr>
            </w:pPr>
            <w:r>
              <w:rPr>
                <w:b/>
              </w:rPr>
            </w:r>
          </w:p>
          <w:p>
            <w:pPr>
              <w:pStyle w:val="Style45"/>
              <w:widowControl w:val="false"/>
              <w:jc w:val="left"/>
              <w:rPr>
                <w:sz w:val="22"/>
                <w:szCs w:val="22"/>
              </w:rPr>
            </w:pPr>
            <w:r>
              <w:rPr>
                <w:b/>
                <w:sz w:val="22"/>
                <w:szCs w:val="22"/>
              </w:rPr>
              <w:t>92,0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r>
          </w:p>
          <w:p>
            <w:pPr>
              <w:pStyle w:val="Style45"/>
              <w:widowControl w:val="false"/>
              <w:jc w:val="left"/>
              <w:rPr>
                <w:b/>
              </w:rPr>
            </w:pPr>
            <w:r>
              <w:rPr>
                <w:b/>
              </w:rPr>
            </w:r>
          </w:p>
          <w:p>
            <w:pPr>
              <w:pStyle w:val="Style45"/>
              <w:widowControl w:val="false"/>
              <w:jc w:val="left"/>
              <w:rPr>
                <w:sz w:val="22"/>
                <w:szCs w:val="22"/>
              </w:rPr>
            </w:pPr>
            <w:r>
              <w:rPr>
                <w:b/>
                <w:sz w:val="22"/>
                <w:szCs w:val="22"/>
              </w:rPr>
              <w:t>97,0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t>97,8</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t>105,7</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r>
          </w:p>
          <w:p>
            <w:pPr>
              <w:pStyle w:val="Style45"/>
              <w:widowControl w:val="false"/>
              <w:jc w:val="left"/>
              <w:rPr>
                <w:sz w:val="22"/>
                <w:szCs w:val="22"/>
              </w:rPr>
            </w:pPr>
            <w:r>
              <w:rPr>
                <w:sz w:val="22"/>
                <w:szCs w:val="22"/>
              </w:rPr>
              <w:t>105,4</w:t>
            </w:r>
          </w:p>
        </w:tc>
      </w:tr>
      <w:tr>
        <w:trPr>
          <w:trHeight w:val="326"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Плата по соглашениям об установлении сервитута за земли до разграничения собственности</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70,0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65,0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65,0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65,0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92,9</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326"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Доходы от сдачи в аренду имущества</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132,0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132,0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132,0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132,0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432"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Налог на имущество организаций</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22 766,0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25 949,8</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24 229,3</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24 229,3</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114,0</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93,4</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603"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Прочие поступления от использования имущества, находящегося в собственности муниципальных районов</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485,0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585,0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585,0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585,0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120,6</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282" w:hRule="atLeast"/>
        </w:trPr>
        <w:tc>
          <w:tcPr>
            <w:tcW w:w="2205" w:type="dxa"/>
            <w:tcBorders>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Плата за негативное воздействие на окружающую среду</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2 423,0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1 711,5</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1 833,0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1 906,0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70,6</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107,1</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104,0</w:t>
            </w:r>
          </w:p>
        </w:tc>
      </w:tr>
      <w:tr>
        <w:trPr>
          <w:trHeight w:val="493" w:hRule="atLeast"/>
        </w:trPr>
        <w:tc>
          <w:tcPr>
            <w:tcW w:w="2205" w:type="dxa"/>
            <w:tcBorders>
              <w:top w:val="single" w:sz="4" w:space="0" w:color="000000"/>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Доходы от оказания платных услуг и компенсации затрат государства</w:t>
            </w:r>
          </w:p>
        </w:tc>
        <w:tc>
          <w:tcPr>
            <w:tcW w:w="124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1 240,0</w:t>
            </w:r>
          </w:p>
        </w:tc>
        <w:tc>
          <w:tcPr>
            <w:tcW w:w="1416"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1 365,0</w:t>
            </w:r>
          </w:p>
        </w:tc>
        <w:tc>
          <w:tcPr>
            <w:tcW w:w="1365"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1 365,0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1 365,0</w:t>
            </w:r>
          </w:p>
        </w:tc>
        <w:tc>
          <w:tcPr>
            <w:tcW w:w="961"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110,1</w:t>
            </w:r>
          </w:p>
        </w:tc>
        <w:tc>
          <w:tcPr>
            <w:tcW w:w="85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493" w:hRule="atLeast"/>
        </w:trPr>
        <w:tc>
          <w:tcPr>
            <w:tcW w:w="2205" w:type="dxa"/>
            <w:tcBorders>
              <w:top w:val="single" w:sz="4" w:space="0" w:color="000000"/>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Доходы от реализации имущества</w:t>
            </w:r>
          </w:p>
        </w:tc>
        <w:tc>
          <w:tcPr>
            <w:tcW w:w="124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500,0</w:t>
            </w:r>
          </w:p>
        </w:tc>
        <w:tc>
          <w:tcPr>
            <w:tcW w:w="1416"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65"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961"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5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3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r>
      <w:tr>
        <w:trPr>
          <w:trHeight w:val="553" w:hRule="atLeast"/>
        </w:trPr>
        <w:tc>
          <w:tcPr>
            <w:tcW w:w="2205" w:type="dxa"/>
            <w:tcBorders>
              <w:top w:val="single" w:sz="4" w:space="0" w:color="000000"/>
              <w:left w:val="single" w:sz="4" w:space="0" w:color="000000"/>
              <w:bottom w:val="single" w:sz="4" w:space="0" w:color="000000"/>
              <w:right w:val="single" w:sz="4" w:space="0" w:color="000000"/>
            </w:tcBorders>
          </w:tcPr>
          <w:p>
            <w:pPr>
              <w:pStyle w:val="Style45"/>
              <w:widowControl w:val="false"/>
              <w:jc w:val="left"/>
              <w:rPr>
                <w:rFonts w:ascii="Times New Roman" w:hAnsi="Times New Roman"/>
                <w:sz w:val="24"/>
              </w:rPr>
            </w:pPr>
            <w:r>
              <w:rPr>
                <w:sz w:val="24"/>
              </w:rPr>
              <w:t>Доходы от продажи зем. участков гос. собственн. на которые не разграничена</w:t>
            </w:r>
          </w:p>
        </w:tc>
        <w:tc>
          <w:tcPr>
            <w:tcW w:w="124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38 550,0</w:t>
            </w:r>
          </w:p>
        </w:tc>
        <w:tc>
          <w:tcPr>
            <w:tcW w:w="1416"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18 500,0</w:t>
            </w:r>
          </w:p>
        </w:tc>
        <w:tc>
          <w:tcPr>
            <w:tcW w:w="1365"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18 500,0</w:t>
            </w:r>
          </w:p>
        </w:tc>
        <w:tc>
          <w:tcPr>
            <w:tcW w:w="130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18 500,0</w:t>
            </w:r>
          </w:p>
        </w:tc>
        <w:tc>
          <w:tcPr>
            <w:tcW w:w="961"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48,0</w:t>
            </w:r>
          </w:p>
        </w:tc>
        <w:tc>
          <w:tcPr>
            <w:tcW w:w="85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c>
          <w:tcPr>
            <w:tcW w:w="834" w:type="dxa"/>
            <w:tcBorders>
              <w:top w:val="single" w:sz="4" w:space="0" w:color="000000"/>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100,0</w:t>
            </w:r>
          </w:p>
        </w:tc>
      </w:tr>
      <w:tr>
        <w:trPr>
          <w:trHeight w:val="300" w:hRule="atLeast"/>
        </w:trPr>
        <w:tc>
          <w:tcPr>
            <w:tcW w:w="2205" w:type="dxa"/>
            <w:tcBorders>
              <w:left w:val="single" w:sz="4" w:space="0" w:color="000000"/>
              <w:bottom w:val="single" w:sz="4" w:space="0" w:color="000000"/>
              <w:right w:val="single" w:sz="4" w:space="0" w:color="000000"/>
            </w:tcBorders>
            <w:vAlign w:val="bottom"/>
          </w:tcPr>
          <w:p>
            <w:pPr>
              <w:pStyle w:val="Style45"/>
              <w:widowControl w:val="false"/>
              <w:jc w:val="left"/>
              <w:rPr>
                <w:rFonts w:ascii="Times New Roman" w:hAnsi="Times New Roman"/>
                <w:sz w:val="24"/>
              </w:rPr>
            </w:pPr>
            <w:r>
              <w:rPr>
                <w:sz w:val="24"/>
              </w:rPr>
              <w:t>Плата за увеличение площади земельных участков в границах поселений, гос. собственность на которые не разграничена</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3 100,0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1 200,0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1 100,0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1 000,0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38,7</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91,7</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90,9</w:t>
            </w:r>
          </w:p>
        </w:tc>
      </w:tr>
      <w:tr>
        <w:trPr>
          <w:trHeight w:val="300" w:hRule="atLeast"/>
        </w:trPr>
        <w:tc>
          <w:tcPr>
            <w:tcW w:w="2205" w:type="dxa"/>
            <w:tcBorders>
              <w:left w:val="single" w:sz="4" w:space="0" w:color="000000"/>
              <w:bottom w:val="single" w:sz="4" w:space="0" w:color="000000"/>
              <w:right w:val="single" w:sz="4" w:space="0" w:color="000000"/>
            </w:tcBorders>
            <w:vAlign w:val="bottom"/>
          </w:tcPr>
          <w:p>
            <w:pPr>
              <w:pStyle w:val="Style45"/>
              <w:widowControl w:val="false"/>
              <w:jc w:val="left"/>
              <w:rPr>
                <w:rFonts w:ascii="Times New Roman" w:hAnsi="Times New Roman"/>
                <w:sz w:val="24"/>
              </w:rPr>
            </w:pPr>
            <w:r>
              <w:rPr>
                <w:sz w:val="24"/>
              </w:rPr>
              <w:t>Штрафы, санкции, возмещение ущерба</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2 964,0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3 885,2</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4 584,5</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5 409,9</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131,1</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118,0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118,0</w:t>
            </w:r>
          </w:p>
        </w:tc>
      </w:tr>
      <w:tr>
        <w:trPr>
          <w:trHeight w:val="300" w:hRule="atLeast"/>
        </w:trPr>
        <w:tc>
          <w:tcPr>
            <w:tcW w:w="2205" w:type="dxa"/>
            <w:tcBorders>
              <w:left w:val="single" w:sz="4" w:space="0" w:color="000000"/>
              <w:bottom w:val="single" w:sz="4" w:space="0" w:color="000000"/>
              <w:right w:val="single" w:sz="4" w:space="0" w:color="000000"/>
            </w:tcBorders>
            <w:vAlign w:val="bottom"/>
          </w:tcPr>
          <w:p>
            <w:pPr>
              <w:pStyle w:val="Style45"/>
              <w:widowControl w:val="false"/>
              <w:jc w:val="left"/>
              <w:rPr>
                <w:rFonts w:ascii="Times New Roman" w:hAnsi="Times New Roman"/>
                <w:sz w:val="24"/>
              </w:rPr>
            </w:pPr>
            <w:r>
              <w:rPr>
                <w:sz w:val="24"/>
              </w:rPr>
              <w:t>Прочие неналоговые доходы</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b/>
                <w:sz w:val="22"/>
                <w:szCs w:val="22"/>
              </w:rPr>
              <w:t>0,0</w:t>
            </w:r>
          </w:p>
        </w:tc>
        <w:tc>
          <w:tcPr>
            <w:tcW w:w="961"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0,0</w:t>
            </w:r>
          </w:p>
        </w:tc>
      </w:tr>
      <w:tr>
        <w:trPr>
          <w:trHeight w:val="300" w:hRule="atLeast"/>
        </w:trPr>
        <w:tc>
          <w:tcPr>
            <w:tcW w:w="2205" w:type="dxa"/>
            <w:tcBorders>
              <w:left w:val="single" w:sz="4" w:space="0" w:color="000000"/>
              <w:bottom w:val="single" w:sz="4" w:space="0" w:color="000000"/>
              <w:right w:val="single" w:sz="4" w:space="0" w:color="000000"/>
            </w:tcBorders>
            <w:vAlign w:val="bottom"/>
          </w:tcPr>
          <w:p>
            <w:pPr>
              <w:pStyle w:val="Style45"/>
              <w:widowControl w:val="false"/>
              <w:jc w:val="left"/>
              <w:rPr>
                <w:rFonts w:ascii="Times New Roman" w:hAnsi="Times New Roman"/>
                <w:b/>
                <w:sz w:val="24"/>
              </w:rPr>
            </w:pPr>
            <w:r>
              <w:rPr>
                <w:b/>
                <w:sz w:val="24"/>
              </w:rPr>
              <w:t>ИТОГО:</w:t>
            </w:r>
          </w:p>
        </w:tc>
        <w:tc>
          <w:tcPr>
            <w:tcW w:w="1244" w:type="dxa"/>
            <w:tcBorders>
              <w:left w:val="single" w:sz="4" w:space="0" w:color="000000"/>
              <w:bottom w:val="single" w:sz="4" w:space="0" w:color="000000"/>
              <w:right w:val="single" w:sz="4" w:space="0" w:color="000000"/>
            </w:tcBorders>
            <w:vAlign w:val="bottom"/>
          </w:tcPr>
          <w:p>
            <w:pPr>
              <w:pStyle w:val="Style45"/>
              <w:widowControl w:val="false"/>
              <w:jc w:val="left"/>
              <w:rPr>
                <w:b w:val="false"/>
                <w:bCs w:val="false"/>
                <w:sz w:val="22"/>
                <w:szCs w:val="22"/>
              </w:rPr>
            </w:pPr>
            <w:r>
              <w:rPr>
                <w:b w:val="false"/>
                <w:bCs w:val="false"/>
                <w:sz w:val="22"/>
                <w:szCs w:val="22"/>
              </w:rPr>
              <w:t>1072969,1</w:t>
            </w:r>
          </w:p>
        </w:tc>
        <w:tc>
          <w:tcPr>
            <w:tcW w:w="1416" w:type="dxa"/>
            <w:tcBorders>
              <w:left w:val="single" w:sz="4" w:space="0" w:color="000000"/>
              <w:bottom w:val="single" w:sz="4" w:space="0" w:color="000000"/>
              <w:right w:val="single" w:sz="4" w:space="0" w:color="000000"/>
            </w:tcBorders>
            <w:vAlign w:val="bottom"/>
          </w:tcPr>
          <w:p>
            <w:pPr>
              <w:pStyle w:val="Style45"/>
              <w:widowControl w:val="false"/>
              <w:jc w:val="left"/>
              <w:rPr>
                <w:b w:val="false"/>
                <w:bCs w:val="false"/>
                <w:sz w:val="22"/>
                <w:szCs w:val="22"/>
              </w:rPr>
            </w:pPr>
            <w:r>
              <w:rPr>
                <w:b w:val="false"/>
                <w:bCs w:val="false"/>
                <w:sz w:val="22"/>
                <w:szCs w:val="22"/>
              </w:rPr>
              <w:t>1 140 645,8</w:t>
            </w:r>
          </w:p>
        </w:tc>
        <w:tc>
          <w:tcPr>
            <w:tcW w:w="1365" w:type="dxa"/>
            <w:tcBorders>
              <w:left w:val="single" w:sz="4" w:space="0" w:color="000000"/>
              <w:bottom w:val="single" w:sz="4" w:space="0" w:color="000000"/>
              <w:right w:val="single" w:sz="4" w:space="0" w:color="000000"/>
            </w:tcBorders>
            <w:vAlign w:val="bottom"/>
          </w:tcPr>
          <w:p>
            <w:pPr>
              <w:pStyle w:val="Style45"/>
              <w:widowControl w:val="false"/>
              <w:jc w:val="left"/>
              <w:rPr>
                <w:b w:val="false"/>
                <w:bCs w:val="false"/>
                <w:sz w:val="22"/>
                <w:szCs w:val="22"/>
              </w:rPr>
            </w:pPr>
            <w:r>
              <w:rPr>
                <w:b w:val="false"/>
                <w:bCs w:val="false"/>
                <w:sz w:val="22"/>
                <w:szCs w:val="22"/>
              </w:rPr>
              <w:t>1 090 065,4</w:t>
            </w:r>
          </w:p>
        </w:tc>
        <w:tc>
          <w:tcPr>
            <w:tcW w:w="1304" w:type="dxa"/>
            <w:tcBorders>
              <w:left w:val="single" w:sz="4" w:space="0" w:color="000000"/>
              <w:bottom w:val="single" w:sz="4" w:space="0" w:color="000000"/>
              <w:right w:val="single" w:sz="4" w:space="0" w:color="000000"/>
            </w:tcBorders>
            <w:vAlign w:val="bottom"/>
          </w:tcPr>
          <w:p>
            <w:pPr>
              <w:pStyle w:val="Style45"/>
              <w:widowControl w:val="false"/>
              <w:jc w:val="left"/>
              <w:rPr>
                <w:b w:val="false"/>
                <w:bCs w:val="false"/>
                <w:sz w:val="22"/>
                <w:szCs w:val="22"/>
              </w:rPr>
            </w:pPr>
            <w:r>
              <w:rPr>
                <w:b w:val="false"/>
                <w:bCs w:val="false"/>
                <w:sz w:val="22"/>
                <w:szCs w:val="22"/>
              </w:rPr>
              <w:t>1 142 885,3</w:t>
            </w:r>
          </w:p>
        </w:tc>
        <w:tc>
          <w:tcPr>
            <w:tcW w:w="961" w:type="dxa"/>
            <w:tcBorders>
              <w:left w:val="single" w:sz="4" w:space="0" w:color="000000"/>
              <w:bottom w:val="single" w:sz="4" w:space="0" w:color="000000"/>
              <w:right w:val="single" w:sz="4" w:space="0" w:color="000000"/>
            </w:tcBorders>
            <w:vAlign w:val="bottom"/>
          </w:tcPr>
          <w:p>
            <w:pPr>
              <w:pStyle w:val="Style45"/>
              <w:widowControl w:val="false"/>
              <w:suppressLineNumbers/>
              <w:tabs>
                <w:tab w:val="clear" w:pos="720"/>
                <w:tab w:val="left" w:pos="120" w:leader="none"/>
                <w:tab w:val="left" w:pos="1020" w:leader="none"/>
              </w:tabs>
              <w:suppressAutoHyphens w:val="true"/>
              <w:bidi w:val="0"/>
              <w:spacing w:lineRule="auto" w:line="240" w:before="0" w:after="0"/>
              <w:ind w:left="170" w:right="0" w:hanging="113"/>
              <w:jc w:val="left"/>
              <w:rPr>
                <w:sz w:val="22"/>
                <w:szCs w:val="22"/>
              </w:rPr>
            </w:pPr>
            <w:r>
              <w:rPr>
                <w:sz w:val="22"/>
                <w:szCs w:val="22"/>
              </w:rPr>
              <w:t>106,3</w:t>
            </w:r>
          </w:p>
        </w:tc>
        <w:tc>
          <w:tcPr>
            <w:tcW w:w="85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95,6</w:t>
            </w:r>
          </w:p>
        </w:tc>
        <w:tc>
          <w:tcPr>
            <w:tcW w:w="834" w:type="dxa"/>
            <w:tcBorders>
              <w:left w:val="single" w:sz="4" w:space="0" w:color="000000"/>
              <w:bottom w:val="single" w:sz="4" w:space="0" w:color="000000"/>
              <w:right w:val="single" w:sz="4" w:space="0" w:color="000000"/>
            </w:tcBorders>
            <w:vAlign w:val="bottom"/>
          </w:tcPr>
          <w:p>
            <w:pPr>
              <w:pStyle w:val="Style45"/>
              <w:widowControl w:val="false"/>
              <w:jc w:val="left"/>
              <w:rPr>
                <w:sz w:val="22"/>
                <w:szCs w:val="22"/>
              </w:rPr>
            </w:pPr>
            <w:r>
              <w:rPr>
                <w:sz w:val="22"/>
                <w:szCs w:val="22"/>
              </w:rPr>
              <w:t>104,8</w:t>
            </w:r>
          </w:p>
        </w:tc>
      </w:tr>
    </w:tbl>
    <w:p>
      <w:pPr>
        <w:pStyle w:val="Normal"/>
        <w:keepNext w:val="true"/>
        <w:widowControl/>
        <w:suppressAutoHyphens w:val="true"/>
        <w:bidi w:val="0"/>
        <w:spacing w:lineRule="auto" w:line="240" w:before="0" w:after="0"/>
        <w:ind w:left="0" w:right="0" w:firstLine="737"/>
        <w:contextualSpacing/>
        <w:jc w:val="both"/>
        <w:rPr>
          <w:sz w:val="28"/>
          <w:szCs w:val="28"/>
          <w:shd w:fill="auto" w:val="clear"/>
        </w:rPr>
      </w:pPr>
      <w:r>
        <w:rPr>
          <w:sz w:val="28"/>
          <w:szCs w:val="28"/>
          <w:shd w:fill="auto" w:val="clear"/>
        </w:rPr>
      </w:r>
    </w:p>
    <w:p>
      <w:pPr>
        <w:pStyle w:val="Normal"/>
        <w:widowControl/>
        <w:suppressAutoHyphens w:val="true"/>
        <w:bidi w:val="0"/>
        <w:spacing w:lineRule="auto" w:line="240" w:before="0" w:after="0"/>
        <w:ind w:left="0" w:right="0" w:firstLine="737"/>
        <w:contextualSpacing/>
        <w:jc w:val="both"/>
        <w:rPr/>
      </w:pPr>
      <w:r>
        <w:rPr>
          <w:sz w:val="28"/>
          <w:szCs w:val="28"/>
          <w:shd w:fill="auto" w:val="clear"/>
        </w:rPr>
        <w:t>Ниже приведены расчёты поступлений доходов в местный бюджет по  доходным источникам на 2024 год.</w:t>
      </w:r>
    </w:p>
    <w:p>
      <w:pPr>
        <w:pStyle w:val="Normal"/>
        <w:keepNext w:val="true"/>
        <w:spacing w:before="0" w:after="0"/>
        <w:ind w:firstLine="851"/>
        <w:contextualSpacing/>
        <w:jc w:val="center"/>
        <w:rPr>
          <w:sz w:val="28"/>
          <w:szCs w:val="28"/>
        </w:rPr>
      </w:pPr>
      <w:r>
        <w:rPr>
          <w:sz w:val="28"/>
          <w:szCs w:val="28"/>
        </w:rPr>
      </w:r>
    </w:p>
    <w:p>
      <w:pPr>
        <w:pStyle w:val="Normal"/>
        <w:numPr>
          <w:ilvl w:val="1"/>
          <w:numId w:val="1"/>
        </w:numPr>
        <w:tabs>
          <w:tab w:val="clear" w:pos="720"/>
          <w:tab w:val="left" w:pos="426" w:leader="none"/>
        </w:tabs>
        <w:ind w:left="0" w:hanging="0"/>
        <w:jc w:val="center"/>
        <w:rPr>
          <w:sz w:val="28"/>
          <w:szCs w:val="28"/>
        </w:rPr>
      </w:pPr>
      <w:r>
        <w:rPr>
          <w:sz w:val="28"/>
          <w:szCs w:val="28"/>
        </w:rPr>
        <w:t>Налог на прибыль организаций</w:t>
      </w:r>
    </w:p>
    <w:p>
      <w:pPr>
        <w:pStyle w:val="Normal"/>
        <w:ind w:firstLine="709"/>
        <w:jc w:val="both"/>
        <w:rPr>
          <w:sz w:val="28"/>
          <w:szCs w:val="28"/>
        </w:rPr>
      </w:pPr>
      <w:r>
        <w:rPr>
          <w:sz w:val="28"/>
          <w:szCs w:val="28"/>
        </w:rPr>
        <w:t xml:space="preserve">Объём поступлений налога на прибыль организаций на 2024 год предусматривается в сумме 126 848,9 тыс. руб., что составляет 106,2 % к уточнённому бюджетному назначению на 2023 год (по состоянию на 01.11.2023 года поступление налога на прибыль составляет  118 977,2 тыс. руб., </w:t>
      </w:r>
      <w:bookmarkStart w:id="0" w:name="_GoBack1"/>
      <w:bookmarkEnd w:id="0"/>
      <w:r>
        <w:rPr>
          <w:sz w:val="28"/>
          <w:szCs w:val="28"/>
        </w:rPr>
        <w:t xml:space="preserve">из них поступило в октябре месяце 13 062,8 тыс. руб.). </w:t>
        <w:tab/>
      </w:r>
    </w:p>
    <w:p>
      <w:pPr>
        <w:pStyle w:val="Normal"/>
        <w:ind w:firstLine="709"/>
        <w:jc w:val="both"/>
        <w:rPr>
          <w:sz w:val="28"/>
          <w:szCs w:val="28"/>
        </w:rPr>
      </w:pPr>
      <w:r>
        <w:rPr>
          <w:sz w:val="28"/>
          <w:szCs w:val="28"/>
        </w:rPr>
        <w:t xml:space="preserve">Проект бюджета на 2024 год рассчитан с учётом данных основных бюджетообразующих организаций о прогнозе платежей по данному доходному источнику, данных по росту налогооблагаемой базы, информации налогового органа о сумме задолженности по налогу на прибыль организаций, в том числе недоимки (по состоянию на 01.01.2023 года сумма недоимки по налогу на прибыль в местный бюджет (5%) составляет 1023,8 тыс. руб.). </w:t>
      </w:r>
    </w:p>
    <w:p>
      <w:pPr>
        <w:pStyle w:val="Normal"/>
        <w:ind w:firstLine="709"/>
        <w:jc w:val="both"/>
        <w:rPr>
          <w:sz w:val="28"/>
          <w:szCs w:val="28"/>
        </w:rPr>
      </w:pPr>
      <w:r>
        <w:rPr>
          <w:sz w:val="28"/>
          <w:szCs w:val="28"/>
        </w:rPr>
        <w:t>Фактическое поступление налога на прибыль в местный бюджет от бюджетообразующего предприятия ООО «КНГК-ИНПЗ» за 10 месяцев 202</w:t>
      </w:r>
      <w:r>
        <w:rPr>
          <w:sz w:val="28"/>
          <w:szCs w:val="28"/>
          <w:lang w:val="en-US"/>
        </w:rPr>
        <w:t>3</w:t>
      </w:r>
      <w:r>
        <w:rPr>
          <w:sz w:val="28"/>
          <w:szCs w:val="28"/>
        </w:rPr>
        <w:t xml:space="preserve"> года составило </w:t>
      </w:r>
      <w:r>
        <w:rPr>
          <w:sz w:val="28"/>
          <w:szCs w:val="28"/>
          <w:shd w:fill="auto" w:val="clear"/>
          <w:lang w:val="en-US"/>
        </w:rPr>
        <w:t>38 206,7</w:t>
      </w:r>
      <w:r>
        <w:rPr>
          <w:sz w:val="28"/>
          <w:szCs w:val="28"/>
          <w:shd w:fill="auto" w:val="clear"/>
        </w:rPr>
        <w:t>т</w:t>
      </w:r>
      <w:r>
        <w:rPr>
          <w:sz w:val="28"/>
          <w:szCs w:val="28"/>
        </w:rPr>
        <w:t xml:space="preserve">ыс. руб..Прогноз налога на прибыль, представленный Ильским нефтеперерабатывающим заводом,  на 2024 год составляет 97 132,6 тыс. руб. (5,0%), на 2025 год 19 617,7 тыс. руб., на 2026 год  57 906,8 тыс. руб. </w:t>
      </w:r>
    </w:p>
    <w:p>
      <w:pPr>
        <w:pStyle w:val="Normal"/>
        <w:ind w:firstLine="709"/>
        <w:jc w:val="both"/>
        <w:rPr>
          <w:sz w:val="28"/>
          <w:szCs w:val="28"/>
        </w:rPr>
      </w:pPr>
      <w:r>
        <w:rPr>
          <w:sz w:val="28"/>
          <w:szCs w:val="28"/>
          <w:lang w:val="ru-RU"/>
        </w:rPr>
        <w:t>В тоже время, ф</w:t>
      </w:r>
      <w:r>
        <w:rPr>
          <w:sz w:val="28"/>
          <w:szCs w:val="28"/>
        </w:rPr>
        <w:t>актическое поступление налога на прибыль в местный бюджет от бюджетообразующего предприятия ООО «Афипский НПЗ» за 10 месяцев 202</w:t>
      </w:r>
      <w:r>
        <w:rPr>
          <w:sz w:val="28"/>
          <w:szCs w:val="28"/>
          <w:lang w:val="en-US"/>
        </w:rPr>
        <w:t>3</w:t>
      </w:r>
      <w:r>
        <w:rPr>
          <w:sz w:val="28"/>
          <w:szCs w:val="28"/>
        </w:rPr>
        <w:t xml:space="preserve"> года составило </w:t>
      </w:r>
      <w:r>
        <w:rPr>
          <w:sz w:val="28"/>
          <w:szCs w:val="28"/>
          <w:shd w:fill="auto" w:val="clear"/>
          <w:lang w:val="en-US"/>
        </w:rPr>
        <w:t xml:space="preserve"> </w:t>
      </w:r>
      <w:r>
        <w:rPr>
          <w:sz w:val="28"/>
          <w:szCs w:val="28"/>
          <w:shd w:fill="auto" w:val="clear"/>
          <w:lang w:val="ru-RU"/>
        </w:rPr>
        <w:t xml:space="preserve">57 028,9 </w:t>
      </w:r>
      <w:r>
        <w:rPr>
          <w:sz w:val="28"/>
          <w:szCs w:val="28"/>
          <w:shd w:fill="auto" w:val="clear"/>
        </w:rPr>
        <w:t>т</w:t>
      </w:r>
      <w:r>
        <w:rPr>
          <w:sz w:val="28"/>
          <w:szCs w:val="28"/>
        </w:rPr>
        <w:t xml:space="preserve">ыс. руб..Прогноз налога на прибыль, от Афипского нефтеперерабатывающего завода на плановый период 2024-2025-2026 годов  не предоставлен. </w:t>
      </w:r>
    </w:p>
    <w:p>
      <w:pPr>
        <w:pStyle w:val="Normal"/>
        <w:ind w:firstLine="709"/>
        <w:jc w:val="both"/>
        <w:rPr/>
      </w:pPr>
      <w:r>
        <w:rPr>
          <w:sz w:val="28"/>
          <w:szCs w:val="28"/>
        </w:rPr>
        <w:t xml:space="preserve">Проект бюджета на 2025–2026 годы, подготовленный с учётом поступлений, предусматриваемых на 2024 год, и прогнозируемой динамикой поступления по налогу, с учетом прогноза бюджетообразующих предприятий, на 2025 год составил 71 981,9 тыс. руб. (56,5 %),  и на  2026 год 87 833,3 тыс. руб. (122,5%). </w:t>
      </w:r>
    </w:p>
    <w:p>
      <w:pPr>
        <w:pStyle w:val="Normal"/>
        <w:ind w:firstLine="709"/>
        <w:jc w:val="both"/>
        <w:rPr>
          <w:sz w:val="28"/>
          <w:szCs w:val="28"/>
        </w:rPr>
      </w:pPr>
      <w:r>
        <w:rPr>
          <w:sz w:val="28"/>
          <w:szCs w:val="28"/>
        </w:rPr>
      </w:r>
    </w:p>
    <w:p>
      <w:pPr>
        <w:pStyle w:val="Normal"/>
        <w:ind w:firstLine="709"/>
        <w:jc w:val="center"/>
        <w:rPr>
          <w:sz w:val="28"/>
          <w:szCs w:val="28"/>
        </w:rPr>
      </w:pPr>
      <w:r>
        <w:rPr>
          <w:sz w:val="28"/>
          <w:szCs w:val="28"/>
        </w:rPr>
        <w:t>1.2. Налог на доходы физических лиц</w:t>
      </w:r>
    </w:p>
    <w:p>
      <w:pPr>
        <w:pStyle w:val="Normal"/>
        <w:tabs>
          <w:tab w:val="clear" w:pos="720"/>
          <w:tab w:val="left" w:pos="851" w:leader="none"/>
        </w:tabs>
        <w:ind w:firstLine="709"/>
        <w:jc w:val="both"/>
        <w:rPr>
          <w:sz w:val="28"/>
          <w:szCs w:val="28"/>
        </w:rPr>
      </w:pPr>
      <w:r>
        <w:rPr>
          <w:sz w:val="28"/>
          <w:szCs w:val="28"/>
        </w:rPr>
        <w:t xml:space="preserve">В 2024 году предусматривается поступление налога на доходы физических лиц (далее – НДФЛ) в сумме 604 323,1 тыс. руб., что составляет 112,8% к  бюджетному назначению на </w:t>
      </w:r>
      <w:r>
        <w:rPr>
          <w:sz w:val="28"/>
          <w:szCs w:val="28"/>
          <w:shd w:fill="auto" w:val="clear"/>
        </w:rPr>
        <w:t>2023</w:t>
      </w:r>
      <w:r>
        <w:rPr>
          <w:sz w:val="28"/>
          <w:szCs w:val="28"/>
        </w:rPr>
        <w:t xml:space="preserve"> год. </w:t>
      </w:r>
    </w:p>
    <w:p>
      <w:pPr>
        <w:pStyle w:val="Normal"/>
        <w:tabs>
          <w:tab w:val="clear" w:pos="720"/>
          <w:tab w:val="left" w:pos="851" w:leader="none"/>
        </w:tabs>
        <w:ind w:firstLine="709"/>
        <w:jc w:val="both"/>
        <w:rPr/>
      </w:pPr>
      <w:r>
        <w:rPr>
          <w:sz w:val="28"/>
          <w:szCs w:val="28"/>
        </w:rPr>
        <w:t>Для расчета поступления налога в местный бюджет в 2024 году использован прогнозируемый темп роста суммарного фонда оплаты труда в 2024 году по отношению к 2023 году (оценка), который по данным управления экономического развития администрации муниципального образования Северский район, составляет 108,7%.</w:t>
      </w:r>
    </w:p>
    <w:p>
      <w:pPr>
        <w:pStyle w:val="Normal"/>
        <w:ind w:firstLine="709"/>
        <w:jc w:val="both"/>
        <w:rPr>
          <w:sz w:val="28"/>
          <w:szCs w:val="28"/>
        </w:rPr>
      </w:pPr>
      <w:r>
        <w:rPr>
          <w:sz w:val="28"/>
          <w:szCs w:val="28"/>
        </w:rPr>
        <w:t xml:space="preserve">В основе расчётов по прогнозу НДФЛ на 2024 год использована    налоговая база по налогу на доходы физических лиц, согласно отчета  по форме № 5-НДФЛ, показатели собираемости налогов в динамике за предшествующие годы, отчетные данные ИФНС России по Северскому району о сумме задолженности по налогу на доходы физических лиц, в том числе недоимки, учтена замена части дотации на выравнивание бюджетной обеспеченности дополнительным нормативом отчислений от налога на доходы физических лиц по муниципальному образованию  в 2024-2026  годах, ранее зачислявшейся в краевой бюджет (5,99%; 5,57%; 3,40%). </w:t>
      </w:r>
    </w:p>
    <w:p>
      <w:pPr>
        <w:pStyle w:val="Normal"/>
        <w:ind w:firstLine="709"/>
        <w:jc w:val="both"/>
        <w:rPr/>
      </w:pPr>
      <w:r>
        <w:rPr>
          <w:sz w:val="28"/>
          <w:szCs w:val="28"/>
        </w:rPr>
        <w:t>Сумма недоимки по НДФЛ по состоянию на 01.01.2023 года, в доле местного бюджета (</w:t>
      </w:r>
      <w:r>
        <w:rPr>
          <w:sz w:val="28"/>
          <w:szCs w:val="28"/>
          <w:lang w:val="en-US"/>
        </w:rPr>
        <w:t>32,39</w:t>
      </w:r>
      <w:r>
        <w:rPr>
          <w:sz w:val="28"/>
          <w:szCs w:val="28"/>
        </w:rPr>
        <w:t>%), составляла 4 млн. 6</w:t>
      </w:r>
      <w:r>
        <w:rPr>
          <w:sz w:val="28"/>
          <w:szCs w:val="28"/>
          <w:lang w:val="en-US"/>
        </w:rPr>
        <w:t>78,8</w:t>
      </w:r>
      <w:r>
        <w:rPr>
          <w:sz w:val="28"/>
          <w:szCs w:val="28"/>
        </w:rPr>
        <w:t xml:space="preserve"> тыс. руб.  </w:t>
      </w:r>
    </w:p>
    <w:p>
      <w:pPr>
        <w:pStyle w:val="Normal"/>
        <w:ind w:firstLine="709"/>
        <w:jc w:val="both"/>
        <w:rPr/>
      </w:pPr>
      <w:r>
        <w:rPr>
          <w:sz w:val="28"/>
          <w:szCs w:val="28"/>
        </w:rPr>
        <w:t>Проект бюджета по налогу на 202</w:t>
      </w:r>
      <w:r>
        <w:rPr>
          <w:sz w:val="28"/>
          <w:szCs w:val="28"/>
          <w:lang w:val="en-US"/>
        </w:rPr>
        <w:t>4</w:t>
      </w:r>
      <w:r>
        <w:rPr>
          <w:sz w:val="28"/>
          <w:szCs w:val="28"/>
        </w:rPr>
        <w:t>–202</w:t>
      </w:r>
      <w:r>
        <w:rPr>
          <w:sz w:val="28"/>
          <w:szCs w:val="28"/>
          <w:lang w:val="en-US"/>
        </w:rPr>
        <w:t>6</w:t>
      </w:r>
      <w:r>
        <w:rPr>
          <w:sz w:val="28"/>
          <w:szCs w:val="28"/>
        </w:rPr>
        <w:t xml:space="preserve"> годы, подготовлен  с учётом поступлений, предусматриваемых на 202</w:t>
      </w:r>
      <w:r>
        <w:rPr>
          <w:sz w:val="28"/>
          <w:szCs w:val="28"/>
          <w:lang w:val="en-US"/>
        </w:rPr>
        <w:t>4</w:t>
      </w:r>
      <w:r>
        <w:rPr>
          <w:sz w:val="28"/>
          <w:szCs w:val="28"/>
        </w:rPr>
        <w:t xml:space="preserve"> год, индексов роста налоговой базы, дополнительного норматива отчисления от налога на доходы физических лиц, составил на 202</w:t>
      </w:r>
      <w:r>
        <w:rPr>
          <w:sz w:val="28"/>
          <w:szCs w:val="28"/>
          <w:lang w:val="en-US"/>
        </w:rPr>
        <w:t>5</w:t>
      </w:r>
      <w:r>
        <w:rPr>
          <w:sz w:val="28"/>
          <w:szCs w:val="28"/>
        </w:rPr>
        <w:t xml:space="preserve"> год – 601</w:t>
      </w:r>
      <w:r>
        <w:rPr>
          <w:sz w:val="28"/>
          <w:szCs w:val="28"/>
          <w:lang w:val="en-US"/>
        </w:rPr>
        <w:t xml:space="preserve"> 474,4</w:t>
      </w:r>
      <w:r>
        <w:rPr>
          <w:sz w:val="28"/>
          <w:szCs w:val="28"/>
        </w:rPr>
        <w:t xml:space="preserve"> тыс. руб., или </w:t>
      </w:r>
      <w:r>
        <w:rPr>
          <w:sz w:val="28"/>
          <w:szCs w:val="28"/>
          <w:lang w:val="en-US"/>
        </w:rPr>
        <w:t>99,5</w:t>
      </w:r>
      <w:r>
        <w:rPr>
          <w:sz w:val="28"/>
          <w:szCs w:val="28"/>
        </w:rPr>
        <w:t xml:space="preserve"> % к проекту бюджета на 202</w:t>
      </w:r>
      <w:r>
        <w:rPr>
          <w:sz w:val="28"/>
          <w:szCs w:val="28"/>
          <w:lang w:val="en-US"/>
        </w:rPr>
        <w:t>4</w:t>
      </w:r>
      <w:r>
        <w:rPr>
          <w:sz w:val="28"/>
          <w:szCs w:val="28"/>
        </w:rPr>
        <w:t xml:space="preserve"> год, на  202</w:t>
      </w:r>
      <w:r>
        <w:rPr>
          <w:sz w:val="28"/>
          <w:szCs w:val="28"/>
          <w:lang w:val="en-US"/>
        </w:rPr>
        <w:t>6</w:t>
      </w:r>
      <w:r>
        <w:rPr>
          <w:sz w:val="28"/>
          <w:szCs w:val="28"/>
        </w:rPr>
        <w:t xml:space="preserve"> год – 628</w:t>
      </w:r>
      <w:r>
        <w:rPr>
          <w:sz w:val="28"/>
          <w:szCs w:val="28"/>
          <w:lang w:val="en-US"/>
        </w:rPr>
        <w:t xml:space="preserve"> 573,7</w:t>
      </w:r>
      <w:r>
        <w:rPr>
          <w:sz w:val="28"/>
          <w:szCs w:val="28"/>
        </w:rPr>
        <w:t xml:space="preserve"> тыс. руб., или 10</w:t>
      </w:r>
      <w:r>
        <w:rPr>
          <w:sz w:val="28"/>
          <w:szCs w:val="28"/>
          <w:lang w:val="en-US"/>
        </w:rPr>
        <w:t>4,5</w:t>
      </w:r>
      <w:r>
        <w:rPr>
          <w:sz w:val="28"/>
          <w:szCs w:val="28"/>
        </w:rPr>
        <w:t xml:space="preserve"> % к проекту бюджета на 202</w:t>
      </w:r>
      <w:r>
        <w:rPr>
          <w:sz w:val="28"/>
          <w:szCs w:val="28"/>
          <w:lang w:val="en-US"/>
        </w:rPr>
        <w:t>5</w:t>
      </w:r>
      <w:r>
        <w:rPr>
          <w:sz w:val="28"/>
          <w:szCs w:val="28"/>
        </w:rPr>
        <w:t xml:space="preserve"> год.</w:t>
      </w:r>
    </w:p>
    <w:p>
      <w:pPr>
        <w:pStyle w:val="Normal"/>
        <w:ind w:firstLine="709"/>
        <w:jc w:val="both"/>
        <w:rPr>
          <w:sz w:val="28"/>
          <w:szCs w:val="28"/>
        </w:rPr>
      </w:pPr>
      <w:r>
        <w:rPr>
          <w:sz w:val="28"/>
          <w:szCs w:val="28"/>
        </w:rPr>
      </w:r>
    </w:p>
    <w:p>
      <w:pPr>
        <w:pStyle w:val="Normal"/>
        <w:ind w:firstLine="709"/>
        <w:jc w:val="center"/>
        <w:rPr>
          <w:sz w:val="28"/>
          <w:szCs w:val="28"/>
        </w:rPr>
      </w:pPr>
      <w:r>
        <w:rPr>
          <w:sz w:val="28"/>
          <w:szCs w:val="28"/>
        </w:rPr>
        <w:t>1.3.Доходы от уплаты акцизов на нефтепродукты</w:t>
      </w:r>
    </w:p>
    <w:p>
      <w:pPr>
        <w:pStyle w:val="Normal"/>
        <w:tabs>
          <w:tab w:val="clear" w:pos="720"/>
          <w:tab w:val="left" w:pos="851" w:leader="none"/>
        </w:tabs>
        <w:ind w:firstLine="709"/>
        <w:jc w:val="both"/>
        <w:rPr/>
      </w:pPr>
      <w:r>
        <w:rPr>
          <w:sz w:val="28"/>
          <w:szCs w:val="28"/>
        </w:rPr>
        <w:t>В 202</w:t>
      </w:r>
      <w:r>
        <w:rPr>
          <w:sz w:val="28"/>
          <w:szCs w:val="28"/>
          <w:lang w:val="en-US"/>
        </w:rPr>
        <w:t>4</w:t>
      </w:r>
      <w:r>
        <w:rPr>
          <w:sz w:val="28"/>
          <w:szCs w:val="28"/>
        </w:rPr>
        <w:t xml:space="preserve"> году предусматривается поступление акцизов на нефтепродукты  в сумме </w:t>
      </w:r>
      <w:r>
        <w:rPr>
          <w:sz w:val="28"/>
          <w:szCs w:val="28"/>
          <w:lang w:val="en-US"/>
        </w:rPr>
        <w:t>3 486,1</w:t>
      </w:r>
      <w:r>
        <w:rPr>
          <w:sz w:val="28"/>
          <w:szCs w:val="28"/>
        </w:rPr>
        <w:t xml:space="preserve"> тыс. руб., что составляет </w:t>
      </w:r>
      <w:r>
        <w:rPr>
          <w:sz w:val="28"/>
          <w:szCs w:val="28"/>
          <w:lang w:val="en-US"/>
        </w:rPr>
        <w:t>93,5</w:t>
      </w:r>
      <w:r>
        <w:rPr>
          <w:sz w:val="28"/>
          <w:szCs w:val="28"/>
        </w:rPr>
        <w:t xml:space="preserve"> % к бюджетному назначению на 202</w:t>
      </w:r>
      <w:r>
        <w:rPr>
          <w:sz w:val="28"/>
          <w:szCs w:val="28"/>
          <w:lang w:val="en-US"/>
        </w:rPr>
        <w:t>3</w:t>
      </w:r>
      <w:r>
        <w:rPr>
          <w:sz w:val="28"/>
          <w:szCs w:val="28"/>
        </w:rPr>
        <w:t xml:space="preserve"> год. </w:t>
      </w:r>
    </w:p>
    <w:p>
      <w:pPr>
        <w:pStyle w:val="Normal"/>
        <w:tabs>
          <w:tab w:val="clear" w:pos="720"/>
          <w:tab w:val="left" w:pos="851" w:leader="none"/>
        </w:tabs>
        <w:ind w:firstLine="709"/>
        <w:jc w:val="both"/>
        <w:rPr/>
      </w:pPr>
      <w:r>
        <w:rPr>
          <w:sz w:val="28"/>
          <w:szCs w:val="28"/>
        </w:rPr>
        <w:t>В 202</w:t>
      </w:r>
      <w:r>
        <w:rPr>
          <w:sz w:val="28"/>
          <w:szCs w:val="28"/>
          <w:lang w:val="en-US"/>
        </w:rPr>
        <w:t>5</w:t>
      </w:r>
      <w:r>
        <w:rPr>
          <w:sz w:val="28"/>
          <w:szCs w:val="28"/>
        </w:rPr>
        <w:t xml:space="preserve"> году сумма прогноза  поступлений составляет </w:t>
      </w:r>
      <w:r>
        <w:rPr>
          <w:sz w:val="28"/>
          <w:szCs w:val="28"/>
          <w:lang w:val="en-US"/>
        </w:rPr>
        <w:t>3 658,5</w:t>
      </w:r>
      <w:r>
        <w:rPr>
          <w:sz w:val="28"/>
          <w:szCs w:val="28"/>
        </w:rPr>
        <w:t xml:space="preserve"> тыс. руб., или </w:t>
      </w:r>
      <w:r>
        <w:rPr>
          <w:sz w:val="28"/>
          <w:szCs w:val="28"/>
          <w:lang w:val="en-US"/>
        </w:rPr>
        <w:t>104,9</w:t>
      </w:r>
      <w:r>
        <w:rPr>
          <w:sz w:val="28"/>
          <w:szCs w:val="28"/>
        </w:rPr>
        <w:t xml:space="preserve"> % к проекту бюджета на 202</w:t>
      </w:r>
      <w:r>
        <w:rPr>
          <w:sz w:val="28"/>
          <w:szCs w:val="28"/>
          <w:lang w:val="en-US"/>
        </w:rPr>
        <w:t>4</w:t>
      </w:r>
      <w:r>
        <w:rPr>
          <w:sz w:val="28"/>
          <w:szCs w:val="28"/>
        </w:rPr>
        <w:t xml:space="preserve"> год, в 202</w:t>
      </w:r>
      <w:r>
        <w:rPr>
          <w:sz w:val="28"/>
          <w:szCs w:val="28"/>
          <w:lang w:val="en-US"/>
        </w:rPr>
        <w:t>6</w:t>
      </w:r>
      <w:r>
        <w:rPr>
          <w:sz w:val="28"/>
          <w:szCs w:val="28"/>
        </w:rPr>
        <w:t xml:space="preserve"> году </w:t>
      </w:r>
      <w:r>
        <w:rPr>
          <w:sz w:val="28"/>
          <w:szCs w:val="28"/>
          <w:lang w:val="en-US"/>
        </w:rPr>
        <w:t>3 805,7</w:t>
      </w:r>
      <w:r>
        <w:rPr>
          <w:sz w:val="28"/>
          <w:szCs w:val="28"/>
        </w:rPr>
        <w:t xml:space="preserve"> тыс. руб., или </w:t>
      </w:r>
      <w:r>
        <w:rPr>
          <w:sz w:val="28"/>
          <w:szCs w:val="28"/>
          <w:lang w:val="en-US"/>
        </w:rPr>
        <w:t>104,0</w:t>
      </w:r>
      <w:r>
        <w:rPr>
          <w:sz w:val="28"/>
          <w:szCs w:val="28"/>
        </w:rPr>
        <w:t xml:space="preserve"> % к проекту бюджета на 202</w:t>
      </w:r>
      <w:r>
        <w:rPr>
          <w:sz w:val="28"/>
          <w:szCs w:val="28"/>
          <w:lang w:val="en-US"/>
        </w:rPr>
        <w:t>5</w:t>
      </w:r>
      <w:r>
        <w:rPr>
          <w:sz w:val="28"/>
          <w:szCs w:val="28"/>
        </w:rPr>
        <w:t xml:space="preserve"> год.</w:t>
      </w:r>
    </w:p>
    <w:p>
      <w:pPr>
        <w:pStyle w:val="Normal"/>
        <w:tabs>
          <w:tab w:val="clear" w:pos="720"/>
          <w:tab w:val="left" w:pos="851" w:leader="none"/>
        </w:tabs>
        <w:ind w:firstLine="709"/>
        <w:jc w:val="both"/>
        <w:rPr/>
      </w:pPr>
      <w:r>
        <w:rPr>
          <w:sz w:val="28"/>
          <w:szCs w:val="28"/>
        </w:rPr>
        <w:t>Показатели дифференцированных нормативов отчислений от акцизов на нефтепродукты в бюджет муниципального района  на 202</w:t>
      </w:r>
      <w:r>
        <w:rPr>
          <w:sz w:val="28"/>
          <w:szCs w:val="28"/>
          <w:lang w:val="en-US"/>
        </w:rPr>
        <w:t>4</w:t>
      </w:r>
      <w:r>
        <w:rPr>
          <w:sz w:val="28"/>
          <w:szCs w:val="28"/>
        </w:rPr>
        <w:t xml:space="preserve"> год и  202</w:t>
      </w:r>
      <w:r>
        <w:rPr>
          <w:sz w:val="28"/>
          <w:szCs w:val="28"/>
          <w:lang w:val="en-US"/>
        </w:rPr>
        <w:t>5-2026</w:t>
      </w:r>
      <w:r>
        <w:rPr>
          <w:sz w:val="28"/>
          <w:szCs w:val="28"/>
        </w:rPr>
        <w:t xml:space="preserve"> годы доведены Министерством финансов Краснодарского края. </w:t>
      </w:r>
    </w:p>
    <w:p>
      <w:pPr>
        <w:pStyle w:val="Normal"/>
        <w:ind w:firstLine="851"/>
        <w:jc w:val="both"/>
        <w:rPr>
          <w:sz w:val="28"/>
          <w:szCs w:val="28"/>
          <w:highlight w:val="yellow"/>
        </w:rPr>
      </w:pPr>
      <w:r>
        <w:rPr>
          <w:sz w:val="28"/>
          <w:szCs w:val="28"/>
          <w:highlight w:val="yellow"/>
        </w:rPr>
      </w:r>
    </w:p>
    <w:p>
      <w:pPr>
        <w:pStyle w:val="Normal"/>
        <w:jc w:val="center"/>
        <w:rPr/>
      </w:pPr>
      <w:r>
        <w:rPr>
          <w:sz w:val="28"/>
          <w:szCs w:val="28"/>
        </w:rPr>
        <w:t>1.4. Единый сельскохозяйственный налог</w:t>
      </w:r>
    </w:p>
    <w:p>
      <w:pPr>
        <w:pStyle w:val="Normal"/>
        <w:tabs>
          <w:tab w:val="clear" w:pos="720"/>
          <w:tab w:val="left" w:pos="851" w:leader="none"/>
        </w:tabs>
        <w:ind w:firstLine="709"/>
        <w:jc w:val="both"/>
        <w:rPr/>
      </w:pPr>
      <w:r>
        <w:rPr>
          <w:sz w:val="28"/>
          <w:szCs w:val="28"/>
        </w:rPr>
        <w:t>Проект бюджета на 202</w:t>
      </w:r>
      <w:r>
        <w:rPr>
          <w:sz w:val="28"/>
          <w:szCs w:val="28"/>
          <w:lang w:val="en-US"/>
        </w:rPr>
        <w:t>4</w:t>
      </w:r>
      <w:r>
        <w:rPr>
          <w:sz w:val="28"/>
          <w:szCs w:val="28"/>
        </w:rPr>
        <w:t xml:space="preserve"> год по единому сельскохозяйственному налогу  (далее - ЕСХН) составляет </w:t>
      </w:r>
      <w:r>
        <w:rPr>
          <w:sz w:val="28"/>
          <w:szCs w:val="28"/>
          <w:lang w:val="en-US"/>
        </w:rPr>
        <w:t>1 930,0</w:t>
      </w:r>
      <w:r>
        <w:rPr>
          <w:sz w:val="28"/>
          <w:szCs w:val="28"/>
        </w:rPr>
        <w:t xml:space="preserve"> тыс. руб., или </w:t>
      </w:r>
      <w:r>
        <w:rPr>
          <w:sz w:val="28"/>
          <w:szCs w:val="28"/>
          <w:lang w:val="en-US"/>
        </w:rPr>
        <w:t>89,2</w:t>
      </w:r>
      <w:r>
        <w:rPr>
          <w:sz w:val="28"/>
          <w:szCs w:val="28"/>
        </w:rPr>
        <w:t>% к уточнённому бюджетному назначению на 202</w:t>
      </w:r>
      <w:r>
        <w:rPr>
          <w:sz w:val="28"/>
          <w:szCs w:val="28"/>
          <w:lang w:val="en-US"/>
        </w:rPr>
        <w:t>3</w:t>
      </w:r>
      <w:r>
        <w:rPr>
          <w:sz w:val="28"/>
          <w:szCs w:val="28"/>
        </w:rPr>
        <w:t xml:space="preserve"> год. Расчёт подготовлен исходя из прогноза объёма налогооблагаемой базы, представленной управлением по сельскому, лесному хозяйству и продовольствию администрации муниципального образования Северский район, сведений основного плательщика налога и оценки погашения задолженности по налогу. </w:t>
      </w:r>
    </w:p>
    <w:p>
      <w:pPr>
        <w:pStyle w:val="Normal"/>
        <w:tabs>
          <w:tab w:val="clear" w:pos="720"/>
          <w:tab w:val="left" w:pos="851" w:leader="none"/>
        </w:tabs>
        <w:ind w:firstLine="709"/>
        <w:jc w:val="both"/>
        <w:rPr/>
      </w:pPr>
      <w:r>
        <w:rPr>
          <w:sz w:val="28"/>
          <w:szCs w:val="28"/>
        </w:rPr>
        <w:t>Сумма недоимки по ЕСХН в доле местного бюджета на 01.01.202</w:t>
      </w:r>
      <w:r>
        <w:rPr>
          <w:sz w:val="28"/>
          <w:szCs w:val="28"/>
          <w:lang w:val="en-US"/>
        </w:rPr>
        <w:t>3</w:t>
      </w:r>
      <w:r>
        <w:rPr>
          <w:sz w:val="28"/>
          <w:szCs w:val="28"/>
        </w:rPr>
        <w:t xml:space="preserve"> года составила </w:t>
      </w:r>
      <w:r>
        <w:rPr>
          <w:sz w:val="28"/>
          <w:szCs w:val="28"/>
          <w:lang w:val="en-US"/>
        </w:rPr>
        <w:t xml:space="preserve">3,5 </w:t>
      </w:r>
      <w:r>
        <w:rPr>
          <w:sz w:val="28"/>
          <w:szCs w:val="28"/>
        </w:rPr>
        <w:t xml:space="preserve">тыс. руб. (50%).  </w:t>
      </w:r>
    </w:p>
    <w:p>
      <w:pPr>
        <w:pStyle w:val="Normal"/>
        <w:tabs>
          <w:tab w:val="clear" w:pos="720"/>
          <w:tab w:val="left" w:pos="851" w:leader="none"/>
        </w:tabs>
        <w:ind w:firstLine="709"/>
        <w:jc w:val="both"/>
        <w:rPr>
          <w:sz w:val="28"/>
          <w:szCs w:val="28"/>
        </w:rPr>
      </w:pPr>
      <w:r>
        <w:rPr>
          <w:sz w:val="28"/>
          <w:szCs w:val="28"/>
        </w:rPr>
        <w:t>В 202</w:t>
      </w:r>
      <w:r>
        <w:rPr>
          <w:sz w:val="28"/>
          <w:szCs w:val="28"/>
          <w:lang w:val="en-US"/>
        </w:rPr>
        <w:t>3</w:t>
      </w:r>
      <w:r>
        <w:rPr>
          <w:sz w:val="28"/>
          <w:szCs w:val="28"/>
        </w:rPr>
        <w:t xml:space="preserve"> году ЕСХН за 10 месяцев поступил в сумме </w:t>
      </w:r>
      <w:r>
        <w:rPr>
          <w:sz w:val="28"/>
          <w:szCs w:val="28"/>
          <w:lang w:val="en-US"/>
        </w:rPr>
        <w:t>1 469,8</w:t>
      </w:r>
      <w:r>
        <w:rPr>
          <w:sz w:val="28"/>
          <w:szCs w:val="28"/>
        </w:rPr>
        <w:t xml:space="preserve"> тыс. руб., темп роста к 202</w:t>
      </w:r>
      <w:r>
        <w:rPr>
          <w:sz w:val="28"/>
          <w:szCs w:val="28"/>
          <w:lang w:val="en-US"/>
        </w:rPr>
        <w:t>2</w:t>
      </w:r>
      <w:r>
        <w:rPr>
          <w:sz w:val="28"/>
          <w:szCs w:val="28"/>
        </w:rPr>
        <w:t xml:space="preserve"> году составил </w:t>
      </w:r>
      <w:r>
        <w:rPr>
          <w:sz w:val="28"/>
          <w:szCs w:val="28"/>
          <w:lang w:val="en-US"/>
        </w:rPr>
        <w:t>80</w:t>
      </w:r>
      <w:r>
        <w:rPr>
          <w:sz w:val="28"/>
          <w:szCs w:val="28"/>
        </w:rPr>
        <w:t xml:space="preserve">%. </w:t>
      </w:r>
    </w:p>
    <w:p>
      <w:pPr>
        <w:pStyle w:val="Normal"/>
        <w:tabs>
          <w:tab w:val="clear" w:pos="720"/>
          <w:tab w:val="left" w:pos="851" w:leader="none"/>
        </w:tabs>
        <w:ind w:firstLine="709"/>
        <w:jc w:val="both"/>
        <w:rPr/>
      </w:pPr>
      <w:r>
        <w:rPr>
          <w:sz w:val="28"/>
          <w:szCs w:val="28"/>
        </w:rPr>
        <w:t xml:space="preserve">Объём планируемых поступлений на 2024 год составляет </w:t>
      </w:r>
      <w:r>
        <w:rPr>
          <w:sz w:val="28"/>
          <w:szCs w:val="28"/>
          <w:lang w:val="en-US"/>
        </w:rPr>
        <w:t>1 930</w:t>
      </w:r>
      <w:r>
        <w:rPr>
          <w:sz w:val="28"/>
          <w:szCs w:val="28"/>
        </w:rPr>
        <w:t xml:space="preserve">,0 тыс. руб., или </w:t>
      </w:r>
      <w:r>
        <w:rPr>
          <w:sz w:val="28"/>
          <w:szCs w:val="28"/>
          <w:lang w:val="en-US"/>
        </w:rPr>
        <w:t>89</w:t>
      </w:r>
      <w:r>
        <w:rPr>
          <w:sz w:val="28"/>
          <w:szCs w:val="28"/>
        </w:rPr>
        <w:t>,</w:t>
      </w:r>
      <w:r>
        <w:rPr>
          <w:sz w:val="28"/>
          <w:szCs w:val="28"/>
          <w:lang w:val="en-US"/>
        </w:rPr>
        <w:t>2</w:t>
      </w:r>
      <w:r>
        <w:rPr>
          <w:sz w:val="28"/>
          <w:szCs w:val="28"/>
        </w:rPr>
        <w:t>% к проекту бюджета на 2023 год, на 2025 год –</w:t>
      </w:r>
      <w:r>
        <w:rPr>
          <w:sz w:val="28"/>
          <w:szCs w:val="28"/>
          <w:lang w:val="en-US"/>
        </w:rPr>
        <w:t>1 977,6</w:t>
      </w:r>
      <w:r>
        <w:rPr>
          <w:sz w:val="28"/>
          <w:szCs w:val="28"/>
        </w:rPr>
        <w:t xml:space="preserve"> тыс. руб., или </w:t>
      </w:r>
      <w:r>
        <w:rPr>
          <w:sz w:val="28"/>
          <w:szCs w:val="28"/>
          <w:lang w:val="en-US"/>
        </w:rPr>
        <w:t>102,5</w:t>
      </w:r>
      <w:r>
        <w:rPr>
          <w:sz w:val="28"/>
          <w:szCs w:val="28"/>
        </w:rPr>
        <w:t>% к проекту бюджета на 2024 год, на 202</w:t>
      </w:r>
      <w:r>
        <w:rPr>
          <w:sz w:val="28"/>
          <w:szCs w:val="28"/>
          <w:lang w:val="en-US"/>
        </w:rPr>
        <w:t>6</w:t>
      </w:r>
      <w:r>
        <w:rPr>
          <w:sz w:val="28"/>
          <w:szCs w:val="28"/>
        </w:rPr>
        <w:t xml:space="preserve"> год –</w:t>
      </w:r>
      <w:r>
        <w:rPr>
          <w:sz w:val="28"/>
          <w:szCs w:val="28"/>
          <w:lang w:val="en-US"/>
        </w:rPr>
        <w:t xml:space="preserve"> 2 058,7 </w:t>
      </w:r>
      <w:r>
        <w:rPr>
          <w:sz w:val="28"/>
          <w:szCs w:val="28"/>
        </w:rPr>
        <w:t xml:space="preserve">тыс. руб., или </w:t>
      </w:r>
      <w:r>
        <w:rPr>
          <w:sz w:val="28"/>
          <w:szCs w:val="28"/>
          <w:lang w:val="en-US"/>
        </w:rPr>
        <w:t>104,1</w:t>
      </w:r>
      <w:r>
        <w:rPr>
          <w:sz w:val="28"/>
          <w:szCs w:val="28"/>
        </w:rPr>
        <w:t>% к проекту бюджета на 202</w:t>
      </w:r>
      <w:r>
        <w:rPr>
          <w:sz w:val="28"/>
          <w:szCs w:val="28"/>
          <w:lang w:val="en-US"/>
        </w:rPr>
        <w:t>5</w:t>
      </w:r>
      <w:r>
        <w:rPr>
          <w:sz w:val="28"/>
          <w:szCs w:val="28"/>
        </w:rPr>
        <w:t xml:space="preserve"> год.</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center"/>
        <w:rPr/>
      </w:pPr>
      <w:r>
        <w:rPr>
          <w:sz w:val="28"/>
          <w:szCs w:val="28"/>
        </w:rPr>
        <w:t>1.5. Налог, взимаемый в связи с применением упрощенной системы налогообложения</w:t>
      </w:r>
    </w:p>
    <w:p>
      <w:pPr>
        <w:pStyle w:val="Normal"/>
        <w:tabs>
          <w:tab w:val="clear" w:pos="720"/>
          <w:tab w:val="left" w:pos="851" w:leader="none"/>
        </w:tabs>
        <w:jc w:val="both"/>
        <w:rPr/>
      </w:pPr>
      <w:r>
        <w:rPr>
          <w:sz w:val="28"/>
          <w:szCs w:val="28"/>
        </w:rPr>
        <w:tab/>
        <w:t xml:space="preserve">Проект бюджета на 2024 год по налогу, взимаемому в связи с применением упрощенной системы налогообложения (далее УСН), составляет 228 375,0 тыс. руб., или 102,5 % к уточненному бюджетному назначению на 2023 год. Расчёт подготовлен на основе оценки исполнения за 2023 год и показателей собираемости налогов в динамике за предшествующие годы, отчетных и прогнозных данных ИФНС России по Северскому району,  с учетом информации о сумме задолженности по налогу, в том числе недоимки. </w:t>
      </w:r>
    </w:p>
    <w:p>
      <w:pPr>
        <w:pStyle w:val="Normal"/>
        <w:tabs>
          <w:tab w:val="clear" w:pos="720"/>
          <w:tab w:val="left" w:pos="851" w:leader="none"/>
        </w:tabs>
        <w:jc w:val="both"/>
        <w:rPr/>
      </w:pPr>
      <w:r>
        <w:rPr>
          <w:sz w:val="28"/>
          <w:szCs w:val="28"/>
        </w:rPr>
        <w:tab/>
        <w:t xml:space="preserve">С 1 января 2022 норматив отчисления в местный бюджет по УСН увеличен с 35% до 50%. Кроме того, в связи с отменой ЕНВД, часть плательщиков перешла на другие системы налогообложения, включая УСН. </w:t>
      </w:r>
    </w:p>
    <w:p>
      <w:pPr>
        <w:pStyle w:val="Normal"/>
        <w:jc w:val="both"/>
        <w:rPr/>
      </w:pPr>
      <w:r>
        <w:rPr>
          <w:sz w:val="28"/>
          <w:szCs w:val="28"/>
        </w:rPr>
        <w:tab/>
        <w:t>Сумма недоимки по УСН (50%) по состоянию на 01.01.2023 года составила  в местный бюджет 2 691,5 тыс. руб.</w:t>
      </w:r>
    </w:p>
    <w:p>
      <w:pPr>
        <w:pStyle w:val="Normal"/>
        <w:ind w:firstLine="709"/>
        <w:jc w:val="both"/>
        <w:rPr/>
      </w:pPr>
      <w:r>
        <w:rPr>
          <w:sz w:val="28"/>
          <w:szCs w:val="28"/>
        </w:rPr>
        <w:t xml:space="preserve"> </w:t>
      </w:r>
      <w:r>
        <w:rPr>
          <w:sz w:val="28"/>
          <w:szCs w:val="28"/>
        </w:rPr>
        <w:t>Объём планируемых поступлений на 2025 год составляет 231 800,0 тыс. руб., или 101,5 % к проекту бюджета на 2024 год, на 2026 год – 235 277,5 тыс. руб., или 101,5 % к проекту бюджета на 2025 год.</w:t>
      </w:r>
    </w:p>
    <w:p>
      <w:pPr>
        <w:pStyle w:val="Normal"/>
        <w:jc w:val="both"/>
        <w:rPr>
          <w:sz w:val="28"/>
          <w:szCs w:val="28"/>
        </w:rPr>
      </w:pPr>
      <w:r>
        <w:rPr>
          <w:sz w:val="28"/>
          <w:szCs w:val="28"/>
        </w:rPr>
      </w:r>
    </w:p>
    <w:p>
      <w:pPr>
        <w:pStyle w:val="Normal"/>
        <w:jc w:val="center"/>
        <w:rPr/>
      </w:pPr>
      <w:r>
        <w:rPr>
          <w:sz w:val="28"/>
          <w:szCs w:val="28"/>
        </w:rPr>
        <w:t>1.6. Налог с применением патентной системы</w:t>
      </w:r>
    </w:p>
    <w:p>
      <w:pPr>
        <w:pStyle w:val="Normal"/>
        <w:tabs>
          <w:tab w:val="clear" w:pos="720"/>
          <w:tab w:val="left" w:pos="851" w:leader="none"/>
        </w:tabs>
        <w:jc w:val="both"/>
        <w:rPr>
          <w:sz w:val="28"/>
          <w:szCs w:val="28"/>
        </w:rPr>
      </w:pPr>
      <w:r>
        <w:rPr>
          <w:sz w:val="28"/>
          <w:szCs w:val="28"/>
        </w:rPr>
        <w:tab/>
        <w:t xml:space="preserve">Проект бюджета на 2024 год по налогу, взимаемому в связи  с применением патентной системы налогообложения (далее – ПАТЕНТ) составляет 31 802,3 тыс. руб., или 105,9 % к уточненному бюджетному назначению на 2023 год.  </w:t>
      </w:r>
    </w:p>
    <w:p>
      <w:pPr>
        <w:pStyle w:val="Normal"/>
        <w:tabs>
          <w:tab w:val="clear" w:pos="720"/>
          <w:tab w:val="left" w:pos="851" w:leader="none"/>
        </w:tabs>
        <w:jc w:val="both"/>
        <w:rPr>
          <w:sz w:val="28"/>
          <w:szCs w:val="28"/>
        </w:rPr>
      </w:pPr>
      <w:r>
        <w:rPr>
          <w:sz w:val="28"/>
          <w:szCs w:val="28"/>
        </w:rPr>
        <w:tab/>
        <w:t>Расчёт подготовлен на основе оценки исполнения за 2023 год, отчетных и прогнозных данных ИФНС России по Северскому району, с учетом информации о сумме задолженности по налогу, в том числе недоимки в сумме 294,0 тыс. руб. (100%).</w:t>
      </w:r>
    </w:p>
    <w:p>
      <w:pPr>
        <w:pStyle w:val="Normal"/>
        <w:tabs>
          <w:tab w:val="clear" w:pos="720"/>
          <w:tab w:val="left" w:pos="851" w:leader="none"/>
        </w:tabs>
        <w:jc w:val="both"/>
        <w:rPr/>
      </w:pPr>
      <w:r>
        <w:rPr>
          <w:sz w:val="28"/>
          <w:szCs w:val="28"/>
        </w:rPr>
        <w:t xml:space="preserve">           </w:t>
      </w:r>
      <w:r>
        <w:rPr>
          <w:sz w:val="28"/>
          <w:szCs w:val="28"/>
        </w:rPr>
        <w:t xml:space="preserve">Кроме того, в связи с отменой ЕНВД с 1 января 2021 года, значительная часть налогоплательщиков  – индивидуальных предпринимателей перешла на другие системы налогообложения, включая ПАТЕНТ (только для индивидуальных предпринимателей). </w:t>
      </w:r>
    </w:p>
    <w:p>
      <w:pPr>
        <w:pStyle w:val="Normal"/>
        <w:tabs>
          <w:tab w:val="clear" w:pos="720"/>
          <w:tab w:val="left" w:pos="851" w:leader="none"/>
        </w:tabs>
        <w:jc w:val="both"/>
        <w:rPr/>
      </w:pPr>
      <w:r>
        <w:rPr>
          <w:sz w:val="28"/>
          <w:szCs w:val="28"/>
        </w:rPr>
        <w:tab/>
      </w:r>
      <w:r>
        <w:rPr>
          <w:rFonts w:cs="Times New Roman"/>
          <w:sz w:val="28"/>
          <w:szCs w:val="28"/>
        </w:rPr>
        <w:t>Согласно прогнозных данных ИФНС за 2023 года сумма уплаченного налога, взимаемого в связи с применением патентной системы налогообложения, составит 34 млн. 550 тыс. рублей, сумма поступившего налога за 10 месяцев 2023 года 22 375,8 тыс. рублей. С 1 января 2023 года введен единый налоговый платеж и единый налоговый счет, то есть в бюджете отражаены налоги по сроку уплаты без переплат, что повлекло снижение темпа роста по налогу.</w:t>
      </w:r>
    </w:p>
    <w:p>
      <w:pPr>
        <w:pStyle w:val="Normal"/>
        <w:tabs>
          <w:tab w:val="clear" w:pos="720"/>
          <w:tab w:val="left" w:pos="851" w:leader="none"/>
        </w:tabs>
        <w:ind w:firstLine="709"/>
        <w:jc w:val="both"/>
        <w:rPr/>
      </w:pPr>
      <w:r>
        <w:rPr>
          <w:sz w:val="28"/>
          <w:szCs w:val="28"/>
        </w:rPr>
        <w:t>Объём планируемых поступлений проекта бюджета на 2025 год составляет — 31 802,0 тыс.руб., или 100,0% к проекту бюджета на 2024 год, на 2026 год — 31 802,0 тыс. руб., или 100,0% к проекту бюджета на 2025 год.</w:t>
      </w:r>
    </w:p>
    <w:p>
      <w:pPr>
        <w:pStyle w:val="Normal"/>
        <w:jc w:val="both"/>
        <w:rPr>
          <w:sz w:val="28"/>
          <w:szCs w:val="28"/>
        </w:rPr>
      </w:pPr>
      <w:r>
        <w:rPr>
          <w:sz w:val="28"/>
          <w:szCs w:val="28"/>
        </w:rPr>
      </w:r>
    </w:p>
    <w:p>
      <w:pPr>
        <w:pStyle w:val="Normal"/>
        <w:ind w:firstLine="720"/>
        <w:jc w:val="center"/>
        <w:rPr/>
      </w:pPr>
      <w:r>
        <w:rPr>
          <w:sz w:val="28"/>
          <w:szCs w:val="28"/>
        </w:rPr>
        <w:t>1.7. Государственная пошлина за совершение действий в судах общей</w:t>
      </w:r>
    </w:p>
    <w:p>
      <w:pPr>
        <w:pStyle w:val="Normal"/>
        <w:ind w:firstLine="720"/>
        <w:jc w:val="center"/>
        <w:rPr/>
      </w:pPr>
      <w:r>
        <w:rPr>
          <w:sz w:val="28"/>
          <w:szCs w:val="28"/>
        </w:rPr>
        <w:t>юрисдикции, а также за совершение прочих юридически значимых действий</w:t>
      </w:r>
    </w:p>
    <w:p>
      <w:pPr>
        <w:pStyle w:val="Normal"/>
        <w:ind w:firstLine="709"/>
        <w:jc w:val="both"/>
        <w:rPr/>
      </w:pPr>
      <w:r>
        <w:rPr>
          <w:sz w:val="28"/>
          <w:szCs w:val="28"/>
        </w:rPr>
        <w:t xml:space="preserve"> </w:t>
      </w:r>
      <w:r>
        <w:rPr>
          <w:sz w:val="28"/>
          <w:szCs w:val="28"/>
        </w:rPr>
        <w:t>Проект бюджета на 2024 год подготовлен исходя из динамики поступивших платежей,  с учетом данных главных администраторов  доходов на основе оценки исполнения 2023 года, и составляет 12 628,1 тыс. руб., или 92,8 % к уточнённому бюджетному назначению на 2023 год.</w:t>
      </w:r>
    </w:p>
    <w:p>
      <w:pPr>
        <w:pStyle w:val="Normal"/>
        <w:ind w:firstLine="709"/>
        <w:jc w:val="both"/>
        <w:rPr/>
      </w:pPr>
      <w:r>
        <w:rPr>
          <w:sz w:val="28"/>
          <w:szCs w:val="28"/>
        </w:rPr>
        <w:t xml:space="preserve"> </w:t>
      </w:r>
      <w:r>
        <w:rPr>
          <w:sz w:val="28"/>
          <w:szCs w:val="28"/>
        </w:rPr>
        <w:t xml:space="preserve">Объём планируемых поступлений на 2025 год составляет 12 628,1 тыс. руб., или 100,0% к проекту бюджета на 2024 год, на 2026 год – 12 628,1 тыс. руб., или 100,0% к проекту бюджета на 2025 год. </w:t>
      </w:r>
    </w:p>
    <w:p>
      <w:pPr>
        <w:pStyle w:val="Normal"/>
        <w:ind w:firstLine="709"/>
        <w:jc w:val="both"/>
        <w:rPr>
          <w:sz w:val="28"/>
          <w:szCs w:val="28"/>
        </w:rPr>
      </w:pPr>
      <w:r>
        <w:rPr>
          <w:sz w:val="28"/>
          <w:szCs w:val="28"/>
        </w:rPr>
      </w:r>
    </w:p>
    <w:p>
      <w:pPr>
        <w:pStyle w:val="Normal"/>
        <w:ind w:firstLine="709"/>
        <w:jc w:val="center"/>
        <w:rPr>
          <w:sz w:val="28"/>
          <w:szCs w:val="28"/>
        </w:rPr>
      </w:pPr>
      <w:r>
        <w:rPr>
          <w:sz w:val="28"/>
          <w:szCs w:val="28"/>
        </w:rPr>
        <w:t>1.8.Налог на имущество организаций</w:t>
      </w:r>
    </w:p>
    <w:p>
      <w:pPr>
        <w:pStyle w:val="Normal"/>
        <w:tabs>
          <w:tab w:val="clear" w:pos="720"/>
          <w:tab w:val="left" w:pos="851" w:leader="none"/>
        </w:tabs>
        <w:ind w:firstLine="709"/>
        <w:jc w:val="both"/>
        <w:rPr/>
      </w:pPr>
      <w:r>
        <w:rPr>
          <w:sz w:val="28"/>
          <w:szCs w:val="28"/>
        </w:rPr>
        <w:t xml:space="preserve">  </w:t>
      </w:r>
      <w:r>
        <w:rPr>
          <w:sz w:val="28"/>
          <w:szCs w:val="28"/>
        </w:rPr>
        <w:t xml:space="preserve">В 2024 году предусматривается поступление налога на имущество организаций  в сумме 25 949,8 тыс.руб., или 114,0 %  к уточненному бюджетному назначению на 2023 год. </w:t>
      </w:r>
    </w:p>
    <w:p>
      <w:pPr>
        <w:pStyle w:val="Normal"/>
        <w:tabs>
          <w:tab w:val="clear" w:pos="720"/>
          <w:tab w:val="left" w:pos="851" w:leader="none"/>
        </w:tabs>
        <w:jc w:val="both"/>
        <w:rPr/>
      </w:pPr>
      <w:r>
        <w:rPr>
          <w:sz w:val="28"/>
          <w:szCs w:val="28"/>
        </w:rPr>
        <w:t xml:space="preserve">       </w:t>
      </w:r>
      <w:r>
        <w:rPr>
          <w:sz w:val="28"/>
          <w:szCs w:val="28"/>
        </w:rPr>
        <w:t xml:space="preserve">Расчёт подготовлен на основе оценки налоговой базы по налогу на имущество организаций за 2022 год согласно формы № 5-НИО, оценки  исполнения бюджетного назначения по налогу за 2023 год и показателей собираемости налогов в динамике за предшествующие годы, отчетных и прогнозных данных ИФНС России по Северскому району, с учетом информации о сумме задолженности по налогу, в том числе недоимки. </w:t>
      </w:r>
    </w:p>
    <w:p>
      <w:pPr>
        <w:pStyle w:val="Normal"/>
        <w:tabs>
          <w:tab w:val="clear" w:pos="720"/>
          <w:tab w:val="left" w:pos="851" w:leader="none"/>
        </w:tabs>
        <w:jc w:val="both"/>
        <w:rPr/>
      </w:pPr>
      <w:r>
        <w:rPr>
          <w:sz w:val="28"/>
          <w:szCs w:val="28"/>
        </w:rPr>
        <w:tab/>
      </w:r>
      <w:r>
        <w:rPr>
          <w:rFonts w:cs="Times New Roman"/>
          <w:sz w:val="28"/>
          <w:szCs w:val="28"/>
        </w:rPr>
        <w:t xml:space="preserve">Из прогнозных данных представленных КНГК Ильский НПЗ в 2024 году    планирует больше уплатить налога на 131 162,0 тыс. руб. из них в местный бюджет 3 934,0 тыс. руб. </w:t>
      </w:r>
    </w:p>
    <w:p>
      <w:pPr>
        <w:pStyle w:val="Normal"/>
        <w:jc w:val="both"/>
        <w:rPr/>
      </w:pPr>
      <w:r>
        <w:rPr>
          <w:sz w:val="28"/>
          <w:szCs w:val="28"/>
        </w:rPr>
        <w:t xml:space="preserve">       </w:t>
      </w:r>
      <w:r>
        <w:rPr>
          <w:sz w:val="28"/>
          <w:szCs w:val="28"/>
        </w:rPr>
        <w:t>Сумма недоимки (3%) по состоянию на 01.01.2023 года составила  в местный бюджет 357,9 тыс. руб.</w:t>
      </w:r>
    </w:p>
    <w:p>
      <w:pPr>
        <w:pStyle w:val="Normal"/>
        <w:tabs>
          <w:tab w:val="clear" w:pos="720"/>
          <w:tab w:val="left" w:pos="851" w:leader="none"/>
        </w:tabs>
        <w:ind w:firstLine="709"/>
        <w:jc w:val="both"/>
        <w:rPr/>
      </w:pPr>
      <w:r>
        <w:rPr>
          <w:sz w:val="28"/>
          <w:szCs w:val="28"/>
        </w:rPr>
        <w:t xml:space="preserve"> </w:t>
      </w:r>
      <w:r>
        <w:rPr>
          <w:sz w:val="28"/>
          <w:szCs w:val="28"/>
        </w:rPr>
        <w:t xml:space="preserve">В 2025 году сумма поступлений составляет 24 229,3 тыс.руб., или 93,4 %  к проекту бюджета на 2024 год, в 2026 году 24 229,3 тыс.руб., или 100,0% к проекту бюджета на 2025 год. </w:t>
      </w:r>
    </w:p>
    <w:p>
      <w:pPr>
        <w:pStyle w:val="Normal"/>
        <w:tabs>
          <w:tab w:val="clear" w:pos="720"/>
          <w:tab w:val="left" w:pos="851" w:leader="none"/>
        </w:tabs>
        <w:ind w:firstLine="709"/>
        <w:jc w:val="both"/>
        <w:rPr>
          <w:sz w:val="28"/>
          <w:szCs w:val="28"/>
        </w:rPr>
      </w:pPr>
      <w:r>
        <w:rPr>
          <w:sz w:val="28"/>
          <w:szCs w:val="28"/>
        </w:rPr>
      </w:r>
    </w:p>
    <w:p>
      <w:pPr>
        <w:pStyle w:val="Normal"/>
        <w:ind w:firstLine="851"/>
        <w:jc w:val="center"/>
        <w:rPr>
          <w:highlight w:val="none"/>
          <w:shd w:fill="auto" w:val="clear"/>
        </w:rPr>
      </w:pPr>
      <w:r>
        <w:rPr>
          <w:sz w:val="28"/>
          <w:szCs w:val="28"/>
          <w:shd w:fill="auto" w:val="clear"/>
        </w:rPr>
        <w:t>1.9.  Проценты, полученные от предоставления бюджетных кредитов</w:t>
      </w:r>
    </w:p>
    <w:p>
      <w:pPr>
        <w:pStyle w:val="Normal"/>
        <w:ind w:firstLine="709"/>
        <w:jc w:val="both"/>
        <w:rPr>
          <w:highlight w:val="none"/>
          <w:shd w:fill="auto" w:val="clear"/>
        </w:rPr>
      </w:pPr>
      <w:r>
        <w:rPr>
          <w:sz w:val="28"/>
          <w:szCs w:val="28"/>
          <w:shd w:fill="auto" w:val="clear"/>
        </w:rPr>
        <w:t>В проекте бюджета на 202</w:t>
      </w:r>
      <w:r>
        <w:rPr>
          <w:rFonts w:eastAsia="Times New Roman" w:cs="Times New Roman"/>
          <w:color w:val="000000"/>
          <w:kern w:val="0"/>
          <w:sz w:val="28"/>
          <w:szCs w:val="28"/>
          <w:shd w:fill="auto" w:val="clear"/>
          <w:lang w:val="ru-RU" w:eastAsia="ru-RU" w:bidi="ar-SA"/>
        </w:rPr>
        <w:t>4</w:t>
      </w:r>
      <w:r>
        <w:rPr>
          <w:sz w:val="28"/>
          <w:szCs w:val="28"/>
          <w:shd w:fill="auto" w:val="clear"/>
        </w:rPr>
        <w:t>-2026 годы предусмотрен</w:t>
      </w:r>
      <w:r>
        <w:rPr>
          <w:rFonts w:eastAsia="Times New Roman" w:cs="Times New Roman"/>
          <w:color w:val="000000"/>
          <w:kern w:val="0"/>
          <w:sz w:val="28"/>
          <w:szCs w:val="28"/>
          <w:shd w:fill="auto" w:val="clear"/>
          <w:lang w:val="ru-RU" w:eastAsia="ru-RU" w:bidi="ar-SA"/>
        </w:rPr>
        <w:t>ы</w:t>
      </w:r>
      <w:r>
        <w:rPr>
          <w:sz w:val="28"/>
          <w:szCs w:val="28"/>
          <w:shd w:fill="auto" w:val="clear"/>
        </w:rPr>
        <w:t xml:space="preserve"> поступлени</w:t>
      </w:r>
      <w:r>
        <w:rPr>
          <w:rFonts w:eastAsia="Times New Roman" w:cs="Times New Roman"/>
          <w:color w:val="000000"/>
          <w:kern w:val="0"/>
          <w:sz w:val="28"/>
          <w:szCs w:val="28"/>
          <w:shd w:fill="auto" w:val="clear"/>
          <w:lang w:val="ru-RU" w:eastAsia="ru-RU" w:bidi="ar-SA"/>
        </w:rPr>
        <w:t>я</w:t>
      </w:r>
      <w:r>
        <w:rPr>
          <w:sz w:val="28"/>
          <w:szCs w:val="28"/>
          <w:shd w:fill="auto" w:val="clear"/>
        </w:rPr>
        <w:t xml:space="preserve"> процентов по бюджетному кредиту предоставленным из бюджета муниципального района бюджетам поселениям в сумме по </w:t>
      </w:r>
      <w:r>
        <w:rPr>
          <w:rFonts w:eastAsia="Times New Roman" w:cs="Times New Roman"/>
          <w:color w:val="000000"/>
          <w:kern w:val="0"/>
          <w:sz w:val="28"/>
          <w:szCs w:val="28"/>
          <w:shd w:fill="auto" w:val="clear"/>
          <w:lang w:val="ru-RU" w:eastAsia="ru-RU" w:bidi="ar-SA"/>
        </w:rPr>
        <w:t xml:space="preserve">6,8 </w:t>
      </w:r>
      <w:r>
        <w:rPr>
          <w:sz w:val="28"/>
          <w:szCs w:val="28"/>
          <w:shd w:fill="auto" w:val="clear"/>
        </w:rPr>
        <w:t xml:space="preserve"> тыс. руб. ежегодно.</w:t>
      </w:r>
    </w:p>
    <w:p>
      <w:pPr>
        <w:pStyle w:val="Normal"/>
        <w:ind w:hanging="0"/>
        <w:jc w:val="both"/>
        <w:rPr/>
      </w:pPr>
      <w:r>
        <w:rPr/>
      </w:r>
    </w:p>
    <w:p>
      <w:pPr>
        <w:pStyle w:val="Normal"/>
        <w:ind w:firstLine="709"/>
        <w:jc w:val="center"/>
        <w:rPr/>
      </w:pPr>
      <w:r>
        <w:rPr>
          <w:sz w:val="28"/>
          <w:szCs w:val="28"/>
        </w:rPr>
        <w:t>1.10.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p>
      <w:pPr>
        <w:pStyle w:val="Normal"/>
        <w:ind w:firstLine="709"/>
        <w:jc w:val="both"/>
        <w:rPr/>
      </w:pPr>
      <w:r>
        <w:rPr>
          <w:sz w:val="28"/>
          <w:szCs w:val="28"/>
        </w:rPr>
        <w:t>В 2024-2026 годы не предусмотрено поступление доходов от перечисления части  прибыли.</w:t>
      </w:r>
    </w:p>
    <w:p>
      <w:pPr>
        <w:pStyle w:val="Normal"/>
        <w:ind w:firstLine="709"/>
        <w:jc w:val="both"/>
        <w:rPr/>
      </w:pPr>
      <w:r>
        <w:rPr>
          <w:sz w:val="28"/>
          <w:szCs w:val="28"/>
        </w:rPr>
        <w:t>Расчёт подготовлен, исходя из данных управления имущественных отношений администрации муниципального образования Северский района.</w:t>
      </w:r>
    </w:p>
    <w:p>
      <w:pPr>
        <w:pStyle w:val="Normal"/>
        <w:ind w:firstLine="851"/>
        <w:jc w:val="both"/>
        <w:rPr>
          <w:sz w:val="28"/>
          <w:szCs w:val="28"/>
        </w:rPr>
      </w:pPr>
      <w:r>
        <w:rPr>
          <w:sz w:val="28"/>
          <w:szCs w:val="28"/>
        </w:rPr>
      </w:r>
    </w:p>
    <w:p>
      <w:pPr>
        <w:pStyle w:val="Normal"/>
        <w:jc w:val="center"/>
        <w:rPr/>
      </w:pPr>
      <w:r>
        <w:rPr>
          <w:sz w:val="28"/>
          <w:szCs w:val="28"/>
        </w:rPr>
        <w:t>1.11. Арендная плата за землю</w:t>
      </w:r>
    </w:p>
    <w:p>
      <w:pPr>
        <w:pStyle w:val="Normal"/>
        <w:ind w:firstLine="709"/>
        <w:jc w:val="both"/>
        <w:rPr/>
      </w:pPr>
      <w:r>
        <w:rPr>
          <w:sz w:val="28"/>
          <w:szCs w:val="28"/>
        </w:rPr>
        <w:t xml:space="preserve">Проект бюджета на 2024 год по арендной плате за земельные участки составляет 77 765,0 тыс. руб., или 106,0 % к уточнённому бюджетному назначению на 2023 год. </w:t>
      </w:r>
    </w:p>
    <w:p>
      <w:pPr>
        <w:pStyle w:val="Normal"/>
        <w:widowControl/>
        <w:tabs>
          <w:tab w:val="clear" w:pos="720"/>
          <w:tab w:val="left" w:pos="851" w:leader="none"/>
          <w:tab w:val="left" w:pos="1080" w:leader="none"/>
        </w:tabs>
        <w:suppressAutoHyphens w:val="true"/>
        <w:bidi w:val="0"/>
        <w:spacing w:lineRule="auto" w:line="252" w:before="0" w:after="0"/>
        <w:ind w:left="0" w:right="0" w:hanging="0"/>
        <w:jc w:val="both"/>
        <w:rPr/>
      </w:pPr>
      <w:r>
        <w:rPr>
          <w:sz w:val="28"/>
          <w:szCs w:val="28"/>
        </w:rPr>
        <w:t xml:space="preserve">        </w:t>
      </w:r>
      <w:r>
        <w:rPr>
          <w:sz w:val="28"/>
          <w:szCs w:val="28"/>
        </w:rPr>
        <w:t>Расчёт подготовлен на основании данных главного администратора дохода - управления имущественных отношений администрации муниципального образования Северский район с использованием единой  базы данных лицевых счетов плательщиков арендной платы за землю, с учетом имеющейся задолженности по доходному источнику.</w:t>
      </w:r>
    </w:p>
    <w:p>
      <w:pPr>
        <w:pStyle w:val="Normal"/>
        <w:ind w:firstLine="709"/>
        <w:jc w:val="both"/>
        <w:rPr/>
      </w:pPr>
      <w:r>
        <w:rPr>
          <w:sz w:val="28"/>
          <w:szCs w:val="28"/>
        </w:rPr>
        <w:t>Объём планируемых поступлений на 2025 год составляет 82 550,0 тыс. руб., или 106,2% к проекту бюджета на 2024 год, на 2026 год –87 610,0 тыс. руб., или 106,1 % к проекту бюджета на 2025 год.</w:t>
      </w:r>
    </w:p>
    <w:p>
      <w:pPr>
        <w:pStyle w:val="Normal"/>
        <w:jc w:val="center"/>
        <w:rPr>
          <w:sz w:val="28"/>
          <w:szCs w:val="28"/>
        </w:rPr>
      </w:pPr>
      <w:r>
        <w:rPr>
          <w:sz w:val="28"/>
          <w:szCs w:val="28"/>
        </w:rPr>
      </w:r>
    </w:p>
    <w:p>
      <w:pPr>
        <w:pStyle w:val="Normal"/>
        <w:jc w:val="center"/>
        <w:rPr/>
      </w:pPr>
      <w:r>
        <w:rPr>
          <w:sz w:val="28"/>
          <w:szCs w:val="28"/>
        </w:rPr>
        <w:t>1.12. Доходы от сдачи в аренду имущества</w:t>
      </w:r>
    </w:p>
    <w:p>
      <w:pPr>
        <w:pStyle w:val="Normal"/>
        <w:jc w:val="both"/>
        <w:rPr/>
      </w:pPr>
      <w:r>
        <w:rPr>
          <w:sz w:val="28"/>
          <w:szCs w:val="28"/>
        </w:rPr>
        <w:t xml:space="preserve">           </w:t>
      </w:r>
      <w:r>
        <w:rPr>
          <w:sz w:val="28"/>
          <w:szCs w:val="28"/>
        </w:rPr>
        <w:t xml:space="preserve">Объём поступлений доходов от сдачи в аренду имущества, находящегося в оперативном управлении муниципального района, на 2023-2025 годы, по данным главного администратора доходов - управления имущественных отношений администрации муниципального образования Северский район,       планируется в сумме 132,0 тыс. руб., или 100,0% к уточнённому бюджетному назначению на 2023 год. </w:t>
      </w:r>
    </w:p>
    <w:p>
      <w:pPr>
        <w:pStyle w:val="Normal"/>
        <w:ind w:firstLine="709"/>
        <w:jc w:val="both"/>
        <w:rPr>
          <w:sz w:val="28"/>
          <w:szCs w:val="28"/>
        </w:rPr>
      </w:pPr>
      <w:r>
        <w:rPr>
          <w:sz w:val="28"/>
          <w:szCs w:val="28"/>
        </w:rPr>
        <w:t>Объём планируемых поступлений на 2025 год составляет 132,0 тыс. руб., или 100,0% к проекту бюджета на 2024 год, на 2026 год –132,0 тыс. руб., или 100,0% к проекту бюджета на 2025 год.</w:t>
      </w:r>
    </w:p>
    <w:p>
      <w:pPr>
        <w:pStyle w:val="Normal"/>
        <w:ind w:firstLine="709"/>
        <w:jc w:val="both"/>
        <w:rPr>
          <w:sz w:val="28"/>
          <w:szCs w:val="28"/>
        </w:rPr>
      </w:pPr>
      <w:r>
        <w:rPr>
          <w:sz w:val="28"/>
          <w:szCs w:val="28"/>
        </w:rPr>
      </w:r>
    </w:p>
    <w:p>
      <w:pPr>
        <w:pStyle w:val="Normal"/>
        <w:jc w:val="center"/>
        <w:rPr/>
      </w:pPr>
      <w:r>
        <w:rPr>
          <w:sz w:val="28"/>
          <w:szCs w:val="28"/>
        </w:rPr>
        <w:t>1.13. Плата за негативное воздействие на окружающую среду</w:t>
      </w:r>
    </w:p>
    <w:p>
      <w:pPr>
        <w:pStyle w:val="Normal"/>
        <w:tabs>
          <w:tab w:val="clear" w:pos="720"/>
          <w:tab w:val="left" w:pos="851" w:leader="none"/>
        </w:tabs>
        <w:ind w:firstLine="709"/>
        <w:jc w:val="both"/>
        <w:rPr/>
      </w:pPr>
      <w:r>
        <w:rPr>
          <w:sz w:val="28"/>
          <w:szCs w:val="28"/>
        </w:rPr>
        <w:t xml:space="preserve">Поступление платы за негативное воздействие на окружающую среду в 2024 году предусматривается в сумме 1 711,5 тыс. руб., что составляет 70,6% к уточнённому бюджетному назначению на 2023 год.                                                           </w:t>
      </w:r>
    </w:p>
    <w:p>
      <w:pPr>
        <w:pStyle w:val="Normal"/>
        <w:tabs>
          <w:tab w:val="clear" w:pos="720"/>
          <w:tab w:val="left" w:pos="851" w:leader="none"/>
        </w:tabs>
        <w:ind w:firstLine="709"/>
        <w:jc w:val="both"/>
        <w:rPr/>
      </w:pPr>
      <w:r>
        <w:rPr>
          <w:sz w:val="28"/>
          <w:szCs w:val="28"/>
        </w:rPr>
        <w:t>Показатели платы за негативное воздействие на окружающую среду в бюджет муниципального района  на 202</w:t>
      </w:r>
      <w:r>
        <w:rPr>
          <w:sz w:val="28"/>
          <w:szCs w:val="28"/>
          <w:lang w:val="en-US"/>
        </w:rPr>
        <w:t>4</w:t>
      </w:r>
      <w:r>
        <w:rPr>
          <w:sz w:val="28"/>
          <w:szCs w:val="28"/>
        </w:rPr>
        <w:t xml:space="preserve"> год и 202</w:t>
      </w:r>
      <w:r>
        <w:rPr>
          <w:sz w:val="28"/>
          <w:szCs w:val="28"/>
          <w:lang w:val="en-US"/>
        </w:rPr>
        <w:t>5-2026</w:t>
      </w:r>
      <w:r>
        <w:rPr>
          <w:sz w:val="28"/>
          <w:szCs w:val="28"/>
        </w:rPr>
        <w:t xml:space="preserve"> годы доведены Министерством финансов Краснодарского края. </w:t>
      </w:r>
    </w:p>
    <w:p>
      <w:pPr>
        <w:pStyle w:val="Normal"/>
        <w:ind w:firstLine="709"/>
        <w:jc w:val="both"/>
        <w:rPr/>
      </w:pPr>
      <w:r>
        <w:rPr>
          <w:sz w:val="28"/>
          <w:szCs w:val="28"/>
        </w:rPr>
        <w:t>Объём планируемых поступлений на 2025 год составляет 1 833,0 тыс. руб., или 107,1 % к проекту бюджета на 2024 год,  на 2026 год – 1 906,0 тыс. руб., или 104,0 % к проекту бюджета на 2025 год.</w:t>
      </w:r>
    </w:p>
    <w:p>
      <w:pPr>
        <w:pStyle w:val="Normal"/>
        <w:jc w:val="center"/>
        <w:rPr>
          <w:sz w:val="28"/>
          <w:szCs w:val="28"/>
        </w:rPr>
      </w:pPr>
      <w:r>
        <w:rPr>
          <w:sz w:val="28"/>
          <w:szCs w:val="28"/>
        </w:rPr>
      </w:r>
    </w:p>
    <w:p>
      <w:pPr>
        <w:pStyle w:val="Normal"/>
        <w:jc w:val="center"/>
        <w:rPr/>
      </w:pPr>
      <w:r>
        <w:rPr>
          <w:sz w:val="28"/>
          <w:szCs w:val="28"/>
        </w:rPr>
        <w:t>1.14. Доходы от оказания платных услуг и компенсации затрат</w:t>
      </w:r>
    </w:p>
    <w:p>
      <w:pPr>
        <w:pStyle w:val="Normal"/>
        <w:jc w:val="center"/>
        <w:rPr/>
      </w:pPr>
      <w:r>
        <w:rPr>
          <w:sz w:val="28"/>
          <w:szCs w:val="28"/>
        </w:rPr>
        <w:t>государства</w:t>
      </w:r>
    </w:p>
    <w:p>
      <w:pPr>
        <w:pStyle w:val="Normal"/>
        <w:tabs>
          <w:tab w:val="clear" w:pos="720"/>
          <w:tab w:val="left" w:pos="851" w:leader="none"/>
        </w:tabs>
        <w:ind w:firstLine="709"/>
        <w:jc w:val="both"/>
        <w:rPr/>
      </w:pPr>
      <w:r>
        <w:rPr>
          <w:sz w:val="28"/>
          <w:szCs w:val="28"/>
        </w:rPr>
        <w:t xml:space="preserve">Объём поступлений доходов от оказания платных услуг и компенсации затрат государства планируется в проекте бюджета на 2024 год в сумме 1 365,0 тыс. руб., что составляет 110,1 % к уточненному бюджетному назначению на 2023 год. </w:t>
      </w:r>
    </w:p>
    <w:p>
      <w:pPr>
        <w:pStyle w:val="Normal"/>
        <w:tabs>
          <w:tab w:val="clear" w:pos="720"/>
          <w:tab w:val="left" w:pos="851" w:leader="none"/>
        </w:tabs>
        <w:ind w:firstLine="709"/>
        <w:jc w:val="both"/>
        <w:rPr/>
      </w:pPr>
      <w:r>
        <w:rPr>
          <w:sz w:val="28"/>
          <w:szCs w:val="28"/>
        </w:rPr>
        <w:t>Расчет  подготовлен на основе оценки исполнения доходов от оказания платных услуг и компенсации затрат государства за 2023 год с учётом значений индексов изменения факторов, влияющих на сумму указанных доходов, определённых на очередной финансовый год и представленных главными администраторами доходов.</w:t>
      </w:r>
    </w:p>
    <w:p>
      <w:pPr>
        <w:pStyle w:val="Normal"/>
        <w:ind w:firstLine="709"/>
        <w:jc w:val="both"/>
        <w:rPr/>
      </w:pPr>
      <w:r>
        <w:rPr>
          <w:sz w:val="28"/>
          <w:szCs w:val="28"/>
        </w:rPr>
        <w:t>Объем планируемых поступлений на 2025 год – 1 365,0 тыс. руб., или 100,0% к проекту бюджета на 2024 год, на 2026 год – 1 365,0 тыс. руб., или 100,0% к проекту бюджета на 2025 год.</w:t>
      </w:r>
    </w:p>
    <w:p>
      <w:pPr>
        <w:pStyle w:val="Normal"/>
        <w:ind w:firstLine="1260"/>
        <w:jc w:val="center"/>
        <w:rPr>
          <w:sz w:val="28"/>
          <w:szCs w:val="28"/>
        </w:rPr>
      </w:pPr>
      <w:r>
        <w:rPr>
          <w:sz w:val="28"/>
          <w:szCs w:val="28"/>
        </w:rPr>
      </w:r>
    </w:p>
    <w:p>
      <w:pPr>
        <w:pStyle w:val="Normal"/>
        <w:ind w:firstLine="1260"/>
        <w:jc w:val="center"/>
        <w:rPr/>
      </w:pPr>
      <w:r>
        <w:rPr>
          <w:sz w:val="28"/>
          <w:szCs w:val="28"/>
        </w:rPr>
        <w:t>1.15. Доходы от реализации имущества</w:t>
      </w:r>
    </w:p>
    <w:p>
      <w:pPr>
        <w:pStyle w:val="Normal"/>
        <w:tabs>
          <w:tab w:val="clear" w:pos="720"/>
          <w:tab w:val="left" w:pos="851" w:leader="none"/>
        </w:tabs>
        <w:ind w:firstLine="709"/>
        <w:jc w:val="both"/>
        <w:rPr/>
      </w:pPr>
      <w:r>
        <w:rPr>
          <w:sz w:val="28"/>
          <w:szCs w:val="28"/>
        </w:rPr>
        <w:t>На 2024-2026 годы поступление доходов от продажи материальных и нематериальных активов  по данным главного администратора доходов - управления имущественных отношений администрации муниципального образования Северский район, не запланированы.</w:t>
      </w:r>
    </w:p>
    <w:p>
      <w:pPr>
        <w:pStyle w:val="Normal"/>
        <w:ind w:firstLine="851"/>
        <w:jc w:val="both"/>
        <w:rPr>
          <w:sz w:val="28"/>
          <w:szCs w:val="28"/>
        </w:rPr>
      </w:pPr>
      <w:r>
        <w:rPr>
          <w:sz w:val="28"/>
          <w:szCs w:val="28"/>
        </w:rPr>
      </w:r>
    </w:p>
    <w:p>
      <w:pPr>
        <w:pStyle w:val="Normal"/>
        <w:ind w:firstLine="1260"/>
        <w:jc w:val="center"/>
        <w:rPr/>
      </w:pPr>
      <w:r>
        <w:rPr>
          <w:sz w:val="28"/>
          <w:szCs w:val="28"/>
        </w:rPr>
        <w:t>1.16. Доходы от продажи земельных участков</w:t>
      </w:r>
    </w:p>
    <w:p>
      <w:pPr>
        <w:pStyle w:val="Normal"/>
        <w:tabs>
          <w:tab w:val="clear" w:pos="720"/>
          <w:tab w:val="left" w:pos="851" w:leader="none"/>
        </w:tabs>
        <w:ind w:firstLine="709"/>
        <w:jc w:val="both"/>
        <w:rPr/>
      </w:pPr>
      <w:r>
        <w:rPr>
          <w:sz w:val="28"/>
          <w:szCs w:val="28"/>
        </w:rPr>
        <w:t xml:space="preserve">На 2024 год поступление доходов от продажи земельных участков запланировано в объёме 18 500,0 тыс. руб., что составляет 48,0 % к уточнённому бюджетному назначению на 2023 год. </w:t>
      </w:r>
    </w:p>
    <w:p>
      <w:pPr>
        <w:pStyle w:val="Normal"/>
        <w:ind w:firstLine="709"/>
        <w:jc w:val="both"/>
        <w:rPr/>
      </w:pPr>
      <w:r>
        <w:rPr>
          <w:sz w:val="28"/>
          <w:szCs w:val="28"/>
        </w:rPr>
        <w:t>Расчёт поступления доходов от продажи земельных участков произведен главным администратором доходов  -  управлением имущественных отношений администрации муниципального образования Северский район, с учётом предполагаемых заявок на выкуп земельных участков и проводимых торгов по свободным площадкам земельных участков.</w:t>
      </w:r>
    </w:p>
    <w:p>
      <w:pPr>
        <w:pStyle w:val="Normal"/>
        <w:tabs>
          <w:tab w:val="clear" w:pos="720"/>
          <w:tab w:val="left" w:pos="851" w:leader="none"/>
        </w:tabs>
        <w:ind w:firstLine="709"/>
        <w:jc w:val="both"/>
        <w:rPr/>
      </w:pPr>
      <w:r>
        <w:rPr>
          <w:sz w:val="28"/>
          <w:szCs w:val="28"/>
        </w:rPr>
        <w:t xml:space="preserve"> </w:t>
      </w:r>
      <w:r>
        <w:rPr>
          <w:sz w:val="28"/>
          <w:szCs w:val="28"/>
        </w:rPr>
        <w:t xml:space="preserve">Объём планируемых поступлений на 2025 год – 18 500,0 тыс.руб., или 100,0 % к проекту бюджета на 2024 год, на 2026 год – 18 500,0 тыс.руб., или  100,0 % к проекту бюджета на 2025 год. </w:t>
      </w:r>
    </w:p>
    <w:p>
      <w:pPr>
        <w:pStyle w:val="Normal"/>
        <w:ind w:firstLine="851"/>
        <w:jc w:val="center"/>
        <w:rPr>
          <w:sz w:val="28"/>
          <w:szCs w:val="28"/>
        </w:rPr>
      </w:pPr>
      <w:r>
        <w:rPr>
          <w:sz w:val="28"/>
          <w:szCs w:val="28"/>
        </w:rPr>
      </w:r>
    </w:p>
    <w:p>
      <w:pPr>
        <w:pStyle w:val="Normal"/>
        <w:ind w:firstLine="851"/>
        <w:jc w:val="center"/>
        <w:rPr>
          <w:sz w:val="28"/>
          <w:szCs w:val="28"/>
        </w:rPr>
      </w:pPr>
      <w:r>
        <w:rPr>
          <w:sz w:val="28"/>
          <w:szCs w:val="28"/>
        </w:rPr>
        <w:t>1.17. Доходы от штрафов, санкций, возмещения ущерба</w:t>
      </w:r>
    </w:p>
    <w:p>
      <w:pPr>
        <w:pStyle w:val="Normal"/>
        <w:tabs>
          <w:tab w:val="clear" w:pos="720"/>
          <w:tab w:val="left" w:pos="851" w:leader="none"/>
        </w:tabs>
        <w:ind w:firstLine="851"/>
        <w:jc w:val="both"/>
        <w:rPr/>
      </w:pPr>
      <w:r>
        <w:rPr>
          <w:sz w:val="28"/>
          <w:szCs w:val="28"/>
        </w:rPr>
        <w:t>Проект бюджета на 2024 год в сумме 3 885,2 тыс. руб., что составляет 131,1 % к уточненному бюджетному назначению на 2023 год.</w:t>
      </w:r>
    </w:p>
    <w:p>
      <w:pPr>
        <w:pStyle w:val="Normal"/>
        <w:tabs>
          <w:tab w:val="clear" w:pos="720"/>
          <w:tab w:val="left" w:pos="851" w:leader="none"/>
        </w:tabs>
        <w:ind w:firstLine="851"/>
        <w:jc w:val="both"/>
        <w:rPr/>
      </w:pPr>
      <w:r>
        <w:rPr>
          <w:sz w:val="28"/>
          <w:szCs w:val="28"/>
        </w:rPr>
        <w:t>Расчет поступления доходов  подготовлен на основе данных, представленных главными  администраторами доходов местного бюджета – государственными органами, налагающими штрафы, неустойки, пени в случае неисполнения или ненадлежащего исполнения обязательств перед муниципальным органом (муниципальным казенным учреждением), а также принимающими решения о возмещении ущерба в соответствии с законодательством.</w:t>
      </w:r>
    </w:p>
    <w:p>
      <w:pPr>
        <w:pStyle w:val="Normal"/>
        <w:tabs>
          <w:tab w:val="clear" w:pos="720"/>
          <w:tab w:val="left" w:pos="851" w:leader="none"/>
        </w:tabs>
        <w:ind w:firstLine="709"/>
        <w:jc w:val="both"/>
        <w:rPr/>
      </w:pPr>
      <w:r>
        <w:rPr>
          <w:sz w:val="28"/>
          <w:szCs w:val="28"/>
        </w:rPr>
        <w:t xml:space="preserve"> </w:t>
      </w:r>
      <w:r>
        <w:rPr>
          <w:sz w:val="28"/>
          <w:szCs w:val="28"/>
        </w:rPr>
        <w:t>Объем планируемых поступлений на 2025 год – 4 584,5 тыс. руб., или 118,0% к проекту бюджета на 2024 год, на 2026 год – 5 409,9 тыс. руб., или 118,0% к проекту бюджета на 2025 год.</w:t>
      </w:r>
    </w:p>
    <w:p>
      <w:pPr>
        <w:pStyle w:val="Normal"/>
        <w:ind w:firstLine="709"/>
        <w:jc w:val="both"/>
        <w:rPr>
          <w:sz w:val="28"/>
          <w:szCs w:val="28"/>
        </w:rPr>
      </w:pPr>
      <w:r>
        <w:rPr>
          <w:sz w:val="28"/>
          <w:szCs w:val="28"/>
        </w:rPr>
      </w:r>
    </w:p>
    <w:p>
      <w:pPr>
        <w:pStyle w:val="Normal"/>
        <w:ind w:firstLine="709"/>
        <w:jc w:val="center"/>
        <w:rPr/>
      </w:pPr>
      <w:r>
        <w:rPr>
          <w:sz w:val="28"/>
          <w:szCs w:val="28"/>
        </w:rPr>
        <w:t>1.18. Доходы от прочих поступлений  от использования имущества, находящегося в собственности муниципальных районов</w:t>
      </w:r>
    </w:p>
    <w:p>
      <w:pPr>
        <w:pStyle w:val="Normal"/>
        <w:tabs>
          <w:tab w:val="clear" w:pos="720"/>
          <w:tab w:val="left" w:pos="851" w:leader="none"/>
        </w:tabs>
        <w:ind w:firstLine="709"/>
        <w:jc w:val="both"/>
        <w:rPr/>
      </w:pPr>
      <w:r>
        <w:rPr>
          <w:sz w:val="28"/>
          <w:szCs w:val="28"/>
        </w:rPr>
        <w:t xml:space="preserve">В 2024 году поступление прочих доходов от использования имущества , находящегося в собственности муниципальных районов  запланировано в объёме 585,0 тыс. руб., что составляет 120,6 % к уточнённому бюджетному назначению на 2023 год. </w:t>
      </w:r>
    </w:p>
    <w:p>
      <w:pPr>
        <w:pStyle w:val="Normal"/>
        <w:ind w:firstLine="709"/>
        <w:jc w:val="both"/>
        <w:rPr/>
      </w:pPr>
      <w:r>
        <w:rPr>
          <w:sz w:val="28"/>
          <w:szCs w:val="28"/>
        </w:rPr>
        <w:t>Расчёт подготовлен исходя из данных управления имущественных отношений администрации муниципального образования Северский района.</w:t>
      </w:r>
    </w:p>
    <w:p>
      <w:pPr>
        <w:pStyle w:val="Normal"/>
        <w:ind w:firstLine="709"/>
        <w:jc w:val="both"/>
        <w:rPr/>
      </w:pPr>
      <w:r>
        <w:rPr>
          <w:sz w:val="28"/>
          <w:szCs w:val="28"/>
        </w:rPr>
        <w:t>Объем планируемых поступлений на 2025 год – 585,0 тыс. руб., или 100,% к проекту бюджета на 2024 год, на 2026 год – 585,0 тыс. руб., или 100,0% к проекту бюджета на 2025 год.</w:t>
      </w:r>
    </w:p>
    <w:p>
      <w:pPr>
        <w:pStyle w:val="Normal"/>
        <w:ind w:firstLine="709"/>
        <w:jc w:val="both"/>
        <w:rPr>
          <w:sz w:val="28"/>
          <w:szCs w:val="28"/>
        </w:rPr>
      </w:pPr>
      <w:r>
        <w:rPr>
          <w:sz w:val="28"/>
          <w:szCs w:val="28"/>
        </w:rPr>
      </w:r>
    </w:p>
    <w:p>
      <w:pPr>
        <w:pStyle w:val="Normal"/>
        <w:ind w:firstLine="709"/>
        <w:jc w:val="center"/>
        <w:rPr>
          <w:sz w:val="28"/>
          <w:szCs w:val="28"/>
        </w:rPr>
      </w:pPr>
      <w:r>
        <w:rPr>
          <w:sz w:val="28"/>
          <w:szCs w:val="28"/>
        </w:rPr>
        <w:t>1.19. Доходы от платы по соглашениям об установлении сервитута в отношении земельных участков</w:t>
      </w:r>
    </w:p>
    <w:p>
      <w:pPr>
        <w:pStyle w:val="Normal"/>
        <w:tabs>
          <w:tab w:val="clear" w:pos="720"/>
          <w:tab w:val="left" w:pos="851" w:leader="none"/>
        </w:tabs>
        <w:ind w:firstLine="709"/>
        <w:jc w:val="both"/>
        <w:rPr/>
      </w:pPr>
      <w:r>
        <w:rPr>
          <w:sz w:val="28"/>
          <w:szCs w:val="28"/>
        </w:rPr>
        <w:t xml:space="preserve"> </w:t>
      </w:r>
      <w:r>
        <w:rPr>
          <w:sz w:val="28"/>
          <w:szCs w:val="28"/>
        </w:rPr>
        <w:t xml:space="preserve">В 2024 году поступление доходов от платы по соглашениям об установлении сервитута в отношении земельных участков запланировано в объёме 65,0 тыс. руб., что составляет 92,9 % к уточнённому бюджетному назначению на 2023 год. </w:t>
      </w:r>
    </w:p>
    <w:p>
      <w:pPr>
        <w:pStyle w:val="Normal"/>
        <w:ind w:firstLine="709"/>
        <w:jc w:val="both"/>
        <w:rPr/>
      </w:pPr>
      <w:r>
        <w:rPr>
          <w:sz w:val="28"/>
          <w:szCs w:val="28"/>
        </w:rPr>
        <w:t>Расчёт подготовлен исходя из данных управления имущественных отношений администрации муниципального образования Северский района.</w:t>
      </w:r>
    </w:p>
    <w:p>
      <w:pPr>
        <w:pStyle w:val="Normal"/>
        <w:ind w:firstLine="709"/>
        <w:jc w:val="both"/>
        <w:rPr/>
      </w:pPr>
      <w:r>
        <w:rPr>
          <w:sz w:val="28"/>
          <w:szCs w:val="28"/>
        </w:rPr>
        <w:t>Объем планируемых поступлений на 2025 год – 65,0 тыс. руб., или 100,% к проекту бюджета на 2024 год, на 2026 год – 65,0 тыс. руб., или 100,0% к проекту бюджета на 2025 год.</w:t>
      </w:r>
    </w:p>
    <w:p>
      <w:pPr>
        <w:pStyle w:val="Normal"/>
        <w:ind w:firstLine="851"/>
        <w:jc w:val="both"/>
        <w:rPr>
          <w:sz w:val="22"/>
          <w:szCs w:val="28"/>
          <w:highlight w:val="yellow"/>
        </w:rPr>
      </w:pPr>
      <w:r>
        <w:rPr>
          <w:sz w:val="22"/>
          <w:szCs w:val="28"/>
          <w:highlight w:val="yellow"/>
        </w:rPr>
      </w:r>
    </w:p>
    <w:p>
      <w:pPr>
        <w:pStyle w:val="Normal"/>
        <w:ind w:firstLine="851"/>
        <w:jc w:val="center"/>
        <w:rPr/>
      </w:pPr>
      <w:r>
        <w:rPr>
          <w:sz w:val="28"/>
          <w:szCs w:val="28"/>
        </w:rPr>
        <w:t>1.20 Плата за увеличение площади земельных участков</w:t>
      </w:r>
    </w:p>
    <w:p>
      <w:pPr>
        <w:pStyle w:val="Normal"/>
        <w:tabs>
          <w:tab w:val="clear" w:pos="720"/>
          <w:tab w:val="left" w:pos="851" w:leader="none"/>
        </w:tabs>
        <w:ind w:firstLine="709"/>
        <w:jc w:val="both"/>
        <w:rPr/>
      </w:pPr>
      <w:r>
        <w:rPr>
          <w:sz w:val="28"/>
          <w:szCs w:val="28"/>
        </w:rPr>
        <w:t xml:space="preserve">В 2024 году поступление платы за увеличение площади земельных участков запланировано в объёме  1 200,0 тыс. руб., что составляет 38,7% к уточнённому бюджетному назначению на 2023 год. </w:t>
      </w:r>
    </w:p>
    <w:p>
      <w:pPr>
        <w:pStyle w:val="Normal"/>
        <w:ind w:firstLine="709"/>
        <w:jc w:val="both"/>
        <w:rPr/>
      </w:pPr>
      <w:r>
        <w:rPr>
          <w:sz w:val="28"/>
          <w:szCs w:val="28"/>
        </w:rPr>
        <w:t>Расчёт подготовлен исходя из данных управления имущественных отношений администрации муниципального образования Северский район.</w:t>
      </w:r>
    </w:p>
    <w:p>
      <w:pPr>
        <w:pStyle w:val="Normal"/>
        <w:ind w:firstLine="709"/>
        <w:jc w:val="both"/>
        <w:rPr>
          <w:b w:val="false"/>
          <w:bCs w:val="false"/>
        </w:rPr>
      </w:pPr>
      <w:r>
        <w:rPr>
          <w:b w:val="false"/>
          <w:bCs w:val="false"/>
          <w:sz w:val="28"/>
          <w:szCs w:val="28"/>
        </w:rPr>
        <w:t>Объем планируемых поступлений на 2025 год – 1 100,0 тыс. руб., или 91,7% к проекту бюджета на 2024 год, на 2026 год – 1 000,0 тыс. руб., или 90,9%</w:t>
      </w:r>
      <w:r>
        <w:rPr>
          <w:b w:val="false"/>
          <w:bCs w:val="false"/>
          <w:sz w:val="28"/>
          <w:szCs w:val="28"/>
          <w:shd w:fill="auto" w:val="clear"/>
        </w:rPr>
        <w:t xml:space="preserve"> к проекту бюджета на 2025 год.</w:t>
      </w:r>
    </w:p>
    <w:p>
      <w:pPr>
        <w:pStyle w:val="Normal"/>
        <w:ind w:firstLine="709"/>
        <w:jc w:val="both"/>
        <w:rPr>
          <w:b/>
          <w:sz w:val="28"/>
          <w:szCs w:val="28"/>
          <w:shd w:fill="auto" w:val="clear"/>
        </w:rPr>
      </w:pPr>
      <w:r>
        <w:rPr>
          <w:b/>
          <w:sz w:val="28"/>
          <w:szCs w:val="28"/>
          <w:shd w:fill="auto" w:val="clear"/>
        </w:rPr>
      </w:r>
    </w:p>
    <w:p>
      <w:pPr>
        <w:pStyle w:val="Normal"/>
        <w:widowControl w:val="false"/>
        <w:spacing w:before="0" w:after="0"/>
        <w:contextualSpacing/>
        <w:jc w:val="center"/>
        <w:rPr>
          <w:shd w:fill="auto" w:val="clear"/>
        </w:rPr>
      </w:pPr>
      <w:r>
        <w:rPr>
          <w:sz w:val="28"/>
          <w:szCs w:val="28"/>
          <w:shd w:fill="auto" w:val="clear"/>
        </w:rPr>
        <w:t xml:space="preserve">Безвозмездные поступления </w:t>
      </w:r>
    </w:p>
    <w:p>
      <w:pPr>
        <w:pStyle w:val="Normal"/>
        <w:widowControl w:val="false"/>
        <w:ind w:firstLine="709"/>
        <w:jc w:val="both"/>
        <w:rPr>
          <w:szCs w:val="28"/>
          <w:lang w:eastAsia="en-US"/>
        </w:rPr>
      </w:pPr>
      <w:r>
        <w:rPr>
          <w:szCs w:val="28"/>
          <w:lang w:eastAsia="en-US"/>
        </w:rPr>
      </w:r>
    </w:p>
    <w:p>
      <w:pPr>
        <w:pStyle w:val="Normal"/>
        <w:widowControl w:val="false"/>
        <w:numPr>
          <w:ilvl w:val="0"/>
          <w:numId w:val="0"/>
        </w:numPr>
        <w:spacing w:lineRule="auto" w:line="240" w:before="0" w:after="0"/>
        <w:ind w:left="0" w:firstLine="709"/>
        <w:jc w:val="both"/>
        <w:outlineLvl w:val="0"/>
        <w:rPr/>
      </w:pPr>
      <w:r>
        <w:rPr>
          <w:sz w:val="28"/>
          <w:szCs w:val="28"/>
        </w:rPr>
        <w:t xml:space="preserve">Объем безвозмездных поступлений на 2024 год составляет </w:t>
        <w:br/>
      </w:r>
      <w:r>
        <w:rPr>
          <w:rFonts w:eastAsia="Times New Roman" w:cs="Times New Roman"/>
          <w:color w:val="auto"/>
          <w:kern w:val="0"/>
          <w:sz w:val="28"/>
          <w:szCs w:val="28"/>
          <w:lang w:val="ru-RU" w:eastAsia="ru-RU" w:bidi="ar-SA"/>
        </w:rPr>
        <w:t>2 366 060,6</w:t>
      </w:r>
      <w:r>
        <w:rPr>
          <w:sz w:val="28"/>
          <w:szCs w:val="28"/>
        </w:rPr>
        <w:t xml:space="preserve"> тыс. рублей, на 2025 год – </w:t>
      </w:r>
      <w:r>
        <w:rPr>
          <w:rFonts w:eastAsia="Times New Roman" w:cs="Times New Roman"/>
          <w:color w:val="auto"/>
          <w:kern w:val="0"/>
          <w:sz w:val="28"/>
          <w:szCs w:val="28"/>
          <w:lang w:val="ru-RU" w:eastAsia="ru-RU" w:bidi="ar-SA"/>
        </w:rPr>
        <w:t>1 987 990,2</w:t>
      </w:r>
      <w:r>
        <w:rPr>
          <w:sz w:val="28"/>
          <w:szCs w:val="28"/>
        </w:rPr>
        <w:t xml:space="preserve"> тыс. рублей, или 84,0 % </w:t>
        <w:br/>
        <w:t xml:space="preserve">к планируемой сумме на 2024 год, на 2026 год – </w:t>
      </w:r>
      <w:r>
        <w:rPr>
          <w:rFonts w:eastAsia="Times New Roman" w:cs="Times New Roman"/>
          <w:color w:val="auto"/>
          <w:kern w:val="0"/>
          <w:sz w:val="28"/>
          <w:szCs w:val="28"/>
          <w:lang w:val="ru-RU" w:eastAsia="ru-RU" w:bidi="ar-SA"/>
        </w:rPr>
        <w:t>1 767 606,4</w:t>
      </w:r>
      <w:r>
        <w:rPr>
          <w:sz w:val="28"/>
          <w:szCs w:val="28"/>
        </w:rPr>
        <w:t xml:space="preserve"> тыс. рублей, или </w:t>
      </w:r>
      <w:r>
        <w:rPr>
          <w:rFonts w:eastAsia="Times New Roman" w:cs="Times New Roman"/>
          <w:color w:val="auto"/>
          <w:kern w:val="0"/>
          <w:sz w:val="28"/>
          <w:szCs w:val="28"/>
          <w:lang w:val="ru-RU" w:eastAsia="ru-RU" w:bidi="ar-SA"/>
        </w:rPr>
        <w:t>88,9</w:t>
      </w:r>
      <w:r>
        <w:rPr>
          <w:sz w:val="28"/>
          <w:szCs w:val="28"/>
        </w:rPr>
        <w:t xml:space="preserve"> % к планируемой сумме на 2025 год, и характеризуется показателями, приведенными в таблице. </w:t>
      </w:r>
    </w:p>
    <w:p>
      <w:pPr>
        <w:pStyle w:val="Normal"/>
        <w:tabs>
          <w:tab w:val="clear" w:pos="720"/>
          <w:tab w:val="left" w:pos="3420" w:leader="none"/>
        </w:tabs>
        <w:jc w:val="right"/>
        <w:rPr>
          <w:color w:val="C9211E"/>
        </w:rPr>
      </w:pPr>
      <w:r>
        <w:rPr>
          <w:color w:val="C9211E"/>
          <w:sz w:val="28"/>
          <w:szCs w:val="28"/>
        </w:rPr>
        <w:t xml:space="preserve">        </w:t>
      </w:r>
      <w:r>
        <w:rPr>
          <w:color w:val="000000"/>
          <w:sz w:val="28"/>
          <w:szCs w:val="28"/>
          <w:shd w:fill="auto" w:val="clear"/>
        </w:rPr>
        <w:t xml:space="preserve">  </w:t>
      </w:r>
      <w:r>
        <w:rPr>
          <w:color w:val="000000"/>
          <w:sz w:val="24"/>
          <w:szCs w:val="28"/>
          <w:shd w:fill="auto" w:val="clear"/>
        </w:rPr>
        <w:t>(тыс. рублей)</w:t>
      </w:r>
    </w:p>
    <w:p>
      <w:pPr>
        <w:pStyle w:val="Normal"/>
        <w:tabs>
          <w:tab w:val="clear" w:pos="720"/>
          <w:tab w:val="left" w:pos="3420" w:leader="none"/>
        </w:tabs>
        <w:jc w:val="right"/>
        <w:rPr>
          <w:color w:val="C9211E"/>
        </w:rPr>
      </w:pPr>
      <w:r>
        <w:rPr>
          <w:color w:val="000000"/>
          <w:sz w:val="28"/>
          <w:szCs w:val="28"/>
          <w:shd w:fill="auto" w:val="clear"/>
        </w:rPr>
        <w:t xml:space="preserve">  </w:t>
      </w:r>
      <w:r>
        <w:rPr>
          <w:color w:val="000000"/>
          <w:sz w:val="24"/>
          <w:szCs w:val="28"/>
          <w:shd w:fill="auto" w:val="clear"/>
        </w:rPr>
        <w:t>(тыс. рублей)</w:t>
      </w:r>
    </w:p>
    <w:p>
      <w:pPr>
        <w:pStyle w:val="Normal"/>
        <w:widowControl w:val="false"/>
        <w:ind w:firstLine="851"/>
        <w:jc w:val="right"/>
        <w:rPr>
          <w:sz w:val="4"/>
          <w:szCs w:val="28"/>
        </w:rPr>
      </w:pPr>
      <w:r>
        <w:rPr>
          <w:sz w:val="4"/>
          <w:szCs w:val="28"/>
        </w:rPr>
      </w:r>
    </w:p>
    <w:tbl>
      <w:tblPr>
        <w:tblW w:w="9646" w:type="dxa"/>
        <w:jc w:val="left"/>
        <w:tblInd w:w="108" w:type="dxa"/>
        <w:tblLayout w:type="fixed"/>
        <w:tblCellMar>
          <w:top w:w="0" w:type="dxa"/>
          <w:left w:w="108" w:type="dxa"/>
          <w:bottom w:w="0" w:type="dxa"/>
          <w:right w:w="108" w:type="dxa"/>
        </w:tblCellMar>
      </w:tblPr>
      <w:tblGrid>
        <w:gridCol w:w="570"/>
        <w:gridCol w:w="3399"/>
        <w:gridCol w:w="1418"/>
        <w:gridCol w:w="1417"/>
        <w:gridCol w:w="1425"/>
        <w:gridCol w:w="1416"/>
      </w:tblGrid>
      <w:tr>
        <w:trPr>
          <w:trHeight w:val="390" w:hRule="atLeast"/>
        </w:trPr>
        <w:tc>
          <w:tcPr>
            <w:tcW w:w="570" w:type="dxa"/>
            <w:vMerge w:val="restart"/>
            <w:tcBorders>
              <w:top w:val="single" w:sz="4" w:space="0" w:color="000000"/>
              <w:left w:val="single" w:sz="4" w:space="0" w:color="000000"/>
              <w:right w:val="single" w:sz="4" w:space="0" w:color="000000"/>
            </w:tcBorders>
            <w:vAlign w:val="center"/>
          </w:tcPr>
          <w:p>
            <w:pPr>
              <w:pStyle w:val="Normal"/>
              <w:widowControl w:val="false"/>
              <w:ind w:left="-108" w:right="-114" w:hanging="0"/>
              <w:jc w:val="center"/>
              <w:rPr>
                <w:sz w:val="24"/>
                <w:szCs w:val="24"/>
              </w:rPr>
            </w:pPr>
            <w:r>
              <w:rPr>
                <w:sz w:val="24"/>
                <w:szCs w:val="24"/>
              </w:rPr>
              <w:t xml:space="preserve">№ </w:t>
            </w:r>
            <w:r>
              <w:rPr>
                <w:sz w:val="24"/>
                <w:szCs w:val="24"/>
              </w:rPr>
              <w:t>п/п</w:t>
            </w:r>
          </w:p>
        </w:tc>
        <w:tc>
          <w:tcPr>
            <w:tcW w:w="3399" w:type="dxa"/>
            <w:vMerge w:val="restart"/>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sz w:val="24"/>
                <w:szCs w:val="24"/>
              </w:rPr>
              <w:t>Наименование дохода</w:t>
            </w:r>
          </w:p>
        </w:tc>
        <w:tc>
          <w:tcPr>
            <w:tcW w:w="1418" w:type="dxa"/>
            <w:vMerge w:val="restart"/>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sz w:val="24"/>
                <w:szCs w:val="24"/>
              </w:rPr>
              <w:t>2023 год</w:t>
            </w:r>
          </w:p>
          <w:p>
            <w:pPr>
              <w:pStyle w:val="Normal"/>
              <w:widowControl w:val="false"/>
              <w:jc w:val="center"/>
              <w:rPr>
                <w:sz w:val="24"/>
                <w:szCs w:val="24"/>
              </w:rPr>
            </w:pPr>
            <w:r>
              <w:rPr>
                <w:sz w:val="24"/>
                <w:szCs w:val="24"/>
              </w:rPr>
              <w:t>(оценка)</w:t>
            </w:r>
          </w:p>
        </w:tc>
        <w:tc>
          <w:tcPr>
            <w:tcW w:w="425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Проект бюджета</w:t>
            </w:r>
          </w:p>
        </w:tc>
      </w:tr>
      <w:tr>
        <w:trPr>
          <w:trHeight w:val="510" w:hRule="atLeast"/>
        </w:trPr>
        <w:tc>
          <w:tcPr>
            <w:tcW w:w="570"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sz w:val="24"/>
                <w:szCs w:val="24"/>
              </w:rPr>
            </w:pPr>
            <w:r>
              <w:rPr>
                <w:sz w:val="24"/>
                <w:szCs w:val="24"/>
              </w:rPr>
            </w:r>
          </w:p>
        </w:tc>
        <w:tc>
          <w:tcPr>
            <w:tcW w:w="3399"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sz w:val="24"/>
                <w:szCs w:val="24"/>
              </w:rPr>
            </w:pPr>
            <w:r>
              <w:rPr>
                <w:sz w:val="24"/>
                <w:szCs w:val="24"/>
              </w:rPr>
            </w:r>
          </w:p>
        </w:tc>
        <w:tc>
          <w:tcPr>
            <w:tcW w:w="1418"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sz w:val="24"/>
                <w:szCs w:val="24"/>
              </w:rPr>
            </w:pPr>
            <w:r>
              <w:rPr>
                <w:sz w:val="24"/>
                <w:szCs w:val="24"/>
              </w:rPr>
            </w:r>
          </w:p>
        </w:tc>
        <w:tc>
          <w:tcPr>
            <w:tcW w:w="1417" w:type="dxa"/>
            <w:tcBorders>
              <w:top w:val="single" w:sz="4" w:space="0" w:color="000000"/>
              <w:left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2024 год</w:t>
            </w:r>
          </w:p>
        </w:tc>
        <w:tc>
          <w:tcPr>
            <w:tcW w:w="1425" w:type="dxa"/>
            <w:tcBorders>
              <w:top w:val="single" w:sz="4" w:space="0" w:color="000000"/>
              <w:left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2025 год</w:t>
            </w:r>
          </w:p>
        </w:tc>
        <w:tc>
          <w:tcPr>
            <w:tcW w:w="1416" w:type="dxa"/>
            <w:tcBorders>
              <w:top w:val="single" w:sz="4" w:space="0" w:color="000000"/>
              <w:left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2026 год</w:t>
            </w:r>
          </w:p>
        </w:tc>
      </w:tr>
    </w:tbl>
    <w:p>
      <w:pPr>
        <w:pStyle w:val="Normal"/>
        <w:widowControl w:val="false"/>
        <w:rPr>
          <w:sz w:val="2"/>
          <w:szCs w:val="2"/>
        </w:rPr>
      </w:pPr>
      <w:r>
        <w:rPr>
          <w:sz w:val="2"/>
          <w:szCs w:val="2"/>
        </w:rPr>
      </w:r>
    </w:p>
    <w:tbl>
      <w:tblPr>
        <w:tblW w:w="9649" w:type="dxa"/>
        <w:jc w:val="left"/>
        <w:tblInd w:w="108" w:type="dxa"/>
        <w:tblLayout w:type="fixed"/>
        <w:tblCellMar>
          <w:top w:w="0" w:type="dxa"/>
          <w:left w:w="108" w:type="dxa"/>
          <w:bottom w:w="0" w:type="dxa"/>
          <w:right w:w="108" w:type="dxa"/>
        </w:tblCellMar>
      </w:tblPr>
      <w:tblGrid>
        <w:gridCol w:w="570"/>
        <w:gridCol w:w="3398"/>
        <w:gridCol w:w="1420"/>
        <w:gridCol w:w="1416"/>
        <w:gridCol w:w="1417"/>
        <w:gridCol w:w="1427"/>
      </w:tblGrid>
      <w:tr>
        <w:trPr>
          <w:tblHeader w:val="true"/>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center"/>
              <w:rPr>
                <w:sz w:val="24"/>
                <w:szCs w:val="24"/>
              </w:rPr>
            </w:pPr>
            <w:r>
              <w:rPr>
                <w:sz w:val="24"/>
                <w:szCs w:val="24"/>
              </w:rPr>
              <w:t>1</w:t>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center"/>
              <w:rPr>
                <w:sz w:val="24"/>
                <w:szCs w:val="24"/>
              </w:rPr>
            </w:pPr>
            <w:r>
              <w:rPr>
                <w:sz w:val="24"/>
                <w:szCs w:val="24"/>
              </w:rPr>
              <w:t>2</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310" w:leader="none"/>
              </w:tabs>
              <w:ind w:left="-108" w:right="-108" w:hanging="0"/>
              <w:jc w:val="center"/>
              <w:rPr>
                <w:sz w:val="24"/>
                <w:szCs w:val="28"/>
                <w:lang w:eastAsia="en-US"/>
              </w:rPr>
            </w:pPr>
            <w:r>
              <w:rPr>
                <w:sz w:val="24"/>
                <w:szCs w:val="28"/>
                <w:lang w:eastAsia="en-US"/>
              </w:rPr>
              <w:t>3</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1" w:hanging="0"/>
              <w:jc w:val="center"/>
              <w:rPr>
                <w:rFonts w:eastAsia="Calibri"/>
                <w:sz w:val="24"/>
                <w:szCs w:val="24"/>
                <w:lang w:eastAsia="en-US"/>
              </w:rPr>
            </w:pPr>
            <w:r>
              <w:rPr>
                <w:rFonts w:eastAsia="Calibri"/>
                <w:sz w:val="24"/>
                <w:szCs w:val="24"/>
                <w:lang w:eastAsia="en-US"/>
              </w:rPr>
              <w:t>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1" w:hanging="0"/>
              <w:jc w:val="center"/>
              <w:rPr>
                <w:rFonts w:eastAsia="Calibri"/>
                <w:sz w:val="24"/>
                <w:szCs w:val="24"/>
                <w:lang w:eastAsia="en-US"/>
              </w:rPr>
            </w:pPr>
            <w:r>
              <w:rPr>
                <w:rFonts w:eastAsia="Calibri"/>
                <w:sz w:val="24"/>
                <w:szCs w:val="24"/>
                <w:lang w:eastAsia="en-US"/>
              </w:rPr>
              <w:t>5</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center"/>
              <w:rPr>
                <w:rFonts w:eastAsia="Calibri"/>
                <w:sz w:val="24"/>
                <w:szCs w:val="24"/>
                <w:lang w:eastAsia="en-US"/>
              </w:rPr>
            </w:pPr>
            <w:r>
              <w:rPr>
                <w:rFonts w:eastAsia="Calibri"/>
                <w:sz w:val="24"/>
                <w:szCs w:val="24"/>
                <w:lang w:eastAsia="en-US"/>
              </w:rPr>
              <w:t>6</w:t>
            </w:r>
          </w:p>
        </w:tc>
      </w:tr>
      <w:tr>
        <w:trPr/>
        <w:tc>
          <w:tcPr>
            <w:tcW w:w="570" w:type="dxa"/>
            <w:tcBorders>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r>
          </w:p>
          <w:p>
            <w:pPr>
              <w:pStyle w:val="Normal"/>
              <w:widowControl w:val="false"/>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center"/>
          </w:tcPr>
          <w:p>
            <w:pPr>
              <w:pStyle w:val="Normal"/>
              <w:widowControl w:val="false"/>
              <w:ind w:right="-108" w:hanging="0"/>
              <w:rPr>
                <w:sz w:val="24"/>
                <w:szCs w:val="24"/>
              </w:rPr>
            </w:pPr>
            <w:r>
              <w:rPr>
                <w:sz w:val="24"/>
                <w:szCs w:val="24"/>
              </w:rPr>
              <w:t>Безвозмездные  поступления, всего, из них:</w:t>
            </w:r>
          </w:p>
        </w:tc>
        <w:tc>
          <w:tcPr>
            <w:tcW w:w="1420" w:type="dxa"/>
            <w:tcBorders>
              <w:top w:val="single" w:sz="4" w:space="0" w:color="000000"/>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2 180 800,5</w:t>
            </w:r>
          </w:p>
        </w:tc>
        <w:tc>
          <w:tcPr>
            <w:tcW w:w="1416" w:type="dxa"/>
            <w:tcBorders>
              <w:top w:val="single" w:sz="4" w:space="0" w:color="000000"/>
              <w:left w:val="single" w:sz="4" w:space="0" w:color="000000"/>
              <w:bottom w:val="single" w:sz="4" w:space="0" w:color="000000"/>
            </w:tcBorders>
            <w:tcMar>
              <w:top w:w="55" w:type="dxa"/>
              <w:bottom w:w="55" w:type="dxa"/>
            </w:tcMar>
            <w:vAlign w:val="center"/>
          </w:tcPr>
          <w:p>
            <w:pPr>
              <w:pStyle w:val="Normal"/>
              <w:widowControl w:val="false"/>
              <w:ind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t>2 366 060,6</w:t>
            </w:r>
          </w:p>
        </w:tc>
        <w:tc>
          <w:tcPr>
            <w:tcW w:w="1417" w:type="dxa"/>
            <w:tcBorders>
              <w:top w:val="single" w:sz="4" w:space="0" w:color="000000"/>
              <w:left w:val="single" w:sz="4" w:space="0" w:color="000000"/>
              <w:bottom w:val="single" w:sz="4" w:space="0" w:color="000000"/>
            </w:tcBorders>
            <w:tcMar>
              <w:top w:w="55" w:type="dxa"/>
              <w:bottom w:w="55" w:type="dxa"/>
            </w:tcMar>
            <w:vAlign w:val="center"/>
          </w:tcPr>
          <w:p>
            <w:pPr>
              <w:pStyle w:val="Normal"/>
              <w:widowControl w:val="false"/>
              <w:ind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t>1 987 990,2</w:t>
            </w:r>
          </w:p>
        </w:tc>
        <w:tc>
          <w:tcPr>
            <w:tcW w:w="142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right="-108"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t>1 767 606,4</w:t>
            </w:r>
          </w:p>
        </w:tc>
      </w:tr>
      <w:tr>
        <w:trPr>
          <w:trHeight w:val="98"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49" w:leader="none"/>
              </w:tabs>
              <w:ind w:right="-109" w:hanging="0"/>
              <w:jc w:val="left"/>
              <w:rPr>
                <w:rFonts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w:t>
            </w:r>
          </w:p>
          <w:p>
            <w:pPr>
              <w:pStyle w:val="Normal"/>
              <w:widowControl w:val="false"/>
              <w:tabs>
                <w:tab w:val="clear" w:pos="720"/>
                <w:tab w:val="left" w:pos="349" w:leader="none"/>
              </w:tabs>
              <w:ind w:right="-109" w:hanging="0"/>
              <w:jc w:val="left"/>
              <w:rPr>
                <w:sz w:val="24"/>
                <w:szCs w:val="24"/>
              </w:rPr>
            </w:pPr>
            <w:r>
              <w:rPr>
                <w:sz w:val="24"/>
                <w:szCs w:val="24"/>
              </w:rPr>
            </w:r>
          </w:p>
          <w:p>
            <w:pPr>
              <w:pStyle w:val="Normal"/>
              <w:widowControl w:val="false"/>
              <w:tabs>
                <w:tab w:val="clear" w:pos="720"/>
                <w:tab w:val="left" w:pos="349" w:leader="none"/>
              </w:tabs>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9" w:leader="none"/>
              </w:tabs>
              <w:ind w:right="-108" w:hanging="0"/>
              <w:rPr>
                <w:sz w:val="24"/>
                <w:szCs w:val="24"/>
              </w:rPr>
            </w:pPr>
            <w:r>
              <w:rPr>
                <w:sz w:val="24"/>
                <w:szCs w:val="24"/>
              </w:rPr>
              <w:t>Безвозмездные поступления от других бюджетов бюджетной системы Российской Федерации, всего, из них:</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2 176 668,0</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t>2 366 060,6</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t>1 987 990,2</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right="-108"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t>1 767 606,4</w:t>
            </w:r>
          </w:p>
        </w:tc>
      </w:tr>
      <w:tr>
        <w:trPr>
          <w:trHeight w:val="79"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t>1.1</w:t>
            </w:r>
          </w:p>
          <w:p>
            <w:pPr>
              <w:pStyle w:val="Normal"/>
              <w:widowControl w:val="false"/>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sz w:val="24"/>
                <w:szCs w:val="24"/>
              </w:rPr>
            </w:pPr>
            <w:r>
              <w:rPr>
                <w:b w:val="false"/>
                <w:i w:val="false"/>
                <w:strike w:val="false"/>
                <w:dstrike w:val="false"/>
                <w:outline w:val="false"/>
                <w:shadow w:val="false"/>
                <w:sz w:val="24"/>
                <w:szCs w:val="24"/>
                <w:u w:val="none"/>
                <w:em w:val="none"/>
              </w:rPr>
              <w:t>Дотации бюджетам субъектов Российской Федерации и муниципальных образований</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snapToGrid w:val="false"/>
              <w:ind w:left="-108" w:right="-108" w:hanging="0"/>
              <w:jc w:val="right"/>
              <w:rPr>
                <w:rFonts w:ascii="Times New Roman" w:hAnsi="Times New Roman" w:eastAsia="Times New Roman" w:cs="Times New Roman"/>
                <w:b w:val="false"/>
                <w:i w:val="false"/>
                <w:i w:val="false"/>
                <w:strike w:val="false"/>
                <w:dstrike w:val="false"/>
                <w:outline w:val="false"/>
                <w:shadow w:val="false"/>
                <w:color w:val="auto"/>
                <w:kern w:val="0"/>
                <w:sz w:val="24"/>
                <w:szCs w:val="28"/>
                <w:u w:val="none"/>
                <w:em w:val="none"/>
                <w:lang w:val="ru-RU" w:eastAsia="en-US" w:bidi="ar-SA"/>
              </w:rPr>
            </w:pPr>
            <w:r>
              <w:rPr>
                <w:rFonts w:eastAsia="Times New Roman" w:cs="Times New Roman"/>
                <w:b w:val="false"/>
                <w:i w:val="false"/>
                <w:strike w:val="false"/>
                <w:dstrike w:val="false"/>
                <w:outline w:val="false"/>
                <w:shadow w:val="false"/>
                <w:color w:val="auto"/>
                <w:kern w:val="0"/>
                <w:sz w:val="24"/>
                <w:szCs w:val="28"/>
                <w:u w:val="none"/>
                <w:em w:val="none"/>
                <w:lang w:val="ru-RU" w:eastAsia="en-US" w:bidi="ar-SA"/>
              </w:rPr>
              <w:t>151 537,6</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150 620,7</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120 496,5</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99 635,1</w:t>
            </w:r>
          </w:p>
        </w:tc>
      </w:tr>
      <w:tr>
        <w:trPr>
          <w:trHeight w:val="320"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sz w:val="24"/>
                <w:szCs w:val="24"/>
              </w:rPr>
            </w:pPr>
            <w:r>
              <w:rPr>
                <w:sz w:val="24"/>
                <w:szCs w:val="24"/>
              </w:rPr>
              <w:t>в том числе:</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left"/>
              <w:rPr/>
            </w:pPr>
            <w:r>
              <w:rPr>
                <w:rFonts w:eastAsia="Times New Roman" w:cs="Times New Roman"/>
                <w:b w:val="false"/>
                <w:i w:val="false"/>
                <w:strike w:val="false"/>
                <w:dstrike w:val="false"/>
                <w:outline w:val="false"/>
                <w:shadow w:val="false"/>
                <w:color w:val="000000"/>
                <w:kern w:val="0"/>
                <w:sz w:val="22"/>
                <w:szCs w:val="20"/>
                <w:u w:val="none"/>
                <w:em w:val="none"/>
                <w:lang w:val="ru-RU" w:eastAsia="ru-RU" w:bidi="ar-SA"/>
              </w:rPr>
              <w:t>д</w:t>
            </w:r>
            <w:r>
              <w:rPr>
                <w:b w:val="false"/>
                <w:i w:val="false"/>
                <w:strike w:val="false"/>
                <w:dstrike w:val="false"/>
                <w:outline w:val="false"/>
                <w:shadow w:val="false"/>
                <w:color w:val="000000"/>
                <w:sz w:val="22"/>
                <w:u w:val="none"/>
                <w:em w:val="none"/>
              </w:rPr>
              <w:t>отации бюджетам муниципальных районов на выравнивание бюджетной обеспеченности из бюджета субъекта Российской Федерации</w:t>
            </w:r>
          </w:p>
        </w:tc>
        <w:tc>
          <w:tcPr>
            <w:tcW w:w="1420" w:type="dxa"/>
            <w:tcBorders>
              <w:left w:val="single" w:sz="4" w:space="0" w:color="000000"/>
              <w:bottom w:val="single" w:sz="4" w:space="0" w:color="000000"/>
            </w:tcBorders>
            <w:tcMar>
              <w:top w:w="55" w:type="dxa"/>
              <w:bottom w:w="55" w:type="dxa"/>
            </w:tcMar>
            <w:vAlign w:val="center"/>
          </w:tcPr>
          <w:p>
            <w:pPr>
              <w:pStyle w:val="Style45"/>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t>136 927,8</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150 620,7</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120 496,5</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99 635,1</w:t>
            </w:r>
          </w:p>
        </w:tc>
      </w:tr>
      <w:tr>
        <w:trPr/>
        <w:tc>
          <w:tcPr>
            <w:tcW w:w="570" w:type="dxa"/>
            <w:tcBorders>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bottom"/>
          </w:tcPr>
          <w:p>
            <w:pPr>
              <w:pStyle w:val="Normal"/>
              <w:widowControl w:val="false"/>
              <w:ind w:right="-108" w:hanging="0"/>
              <w:jc w:val="left"/>
              <w:rPr/>
            </w:pPr>
            <w:r>
              <w:rPr>
                <w:rFonts w:eastAsia="Times New Roman" w:cs="Times New Roman"/>
                <w:b w:val="false"/>
                <w:i w:val="false"/>
                <w:strike w:val="false"/>
                <w:dstrike w:val="false"/>
                <w:outline w:val="false"/>
                <w:shadow w:val="false"/>
                <w:color w:val="000000"/>
                <w:kern w:val="0"/>
                <w:sz w:val="22"/>
                <w:szCs w:val="20"/>
                <w:u w:val="none"/>
                <w:em w:val="none"/>
                <w:lang w:val="ru-RU" w:eastAsia="ru-RU" w:bidi="ar-SA"/>
              </w:rPr>
              <w:t>Д</w:t>
            </w:r>
            <w:r>
              <w:rPr>
                <w:b w:val="false"/>
                <w:i w:val="false"/>
                <w:strike w:val="false"/>
                <w:dstrike w:val="false"/>
                <w:outline w:val="false"/>
                <w:shadow w:val="false"/>
                <w:color w:val="000000"/>
                <w:sz w:val="22"/>
                <w:u w:val="none"/>
                <w:em w:val="none"/>
              </w:rPr>
              <w:t>отации бюджетам муниципальных районов на поддержку мер по обеспечению сбалансированности бюджетов</w:t>
            </w:r>
          </w:p>
        </w:tc>
        <w:tc>
          <w:tcPr>
            <w:tcW w:w="1420" w:type="dxa"/>
            <w:tcBorders>
              <w:left w:val="single" w:sz="4" w:space="0" w:color="000000"/>
              <w:bottom w:val="single" w:sz="4" w:space="0" w:color="000000"/>
            </w:tcBorders>
            <w:tcMar>
              <w:top w:w="55" w:type="dxa"/>
              <w:bottom w:w="55" w:type="dxa"/>
            </w:tcMar>
            <w:vAlign w:val="center"/>
          </w:tcPr>
          <w:p>
            <w:pPr>
              <w:pStyle w:val="Style45"/>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t>6 416,6</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r>
        <w:trPr/>
        <w:tc>
          <w:tcPr>
            <w:tcW w:w="570" w:type="dxa"/>
            <w:tcBorders>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center"/>
          </w:tcPr>
          <w:p>
            <w:pPr>
              <w:pStyle w:val="Normal"/>
              <w:widowControl w:val="false"/>
              <w:ind w:right="-108" w:hanging="0"/>
              <w:jc w:val="left"/>
              <w:rPr/>
            </w:pPr>
            <w:r>
              <w:rPr>
                <w:b w:val="false"/>
                <w:i w:val="false"/>
                <w:strike w:val="false"/>
                <w:dstrike w:val="false"/>
                <w:outline w:val="false"/>
                <w:shadow w:val="false"/>
                <w:color w:val="000000"/>
                <w:sz w:val="24"/>
                <w:u w:val="none"/>
                <w:em w:val="none"/>
              </w:rPr>
              <w:t>прочие дотации бюджетам муниципальных районов на поддержку местных инициатив</w:t>
            </w:r>
          </w:p>
        </w:tc>
        <w:tc>
          <w:tcPr>
            <w:tcW w:w="1420" w:type="dxa"/>
            <w:tcBorders>
              <w:left w:val="single" w:sz="4" w:space="0" w:color="000000"/>
              <w:bottom w:val="single" w:sz="4" w:space="0" w:color="000000"/>
            </w:tcBorders>
            <w:tcMar>
              <w:top w:w="55" w:type="dxa"/>
              <w:bottom w:w="55" w:type="dxa"/>
            </w:tcMar>
            <w:vAlign w:val="center"/>
          </w:tcPr>
          <w:p>
            <w:pPr>
              <w:pStyle w:val="Style45"/>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t>8 193,2</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r>
        <w:trPr/>
        <w:tc>
          <w:tcPr>
            <w:tcW w:w="570" w:type="dxa"/>
            <w:tcBorders>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tab/>
              <w:t>1.2</w:t>
            </w:r>
          </w:p>
          <w:p>
            <w:pPr>
              <w:pStyle w:val="Normal"/>
              <w:widowControl w:val="false"/>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center"/>
          </w:tcPr>
          <w:p>
            <w:pPr>
              <w:pStyle w:val="Normal"/>
              <w:widowControl w:val="false"/>
              <w:ind w:right="-108" w:hanging="0"/>
              <w:jc w:val="left"/>
              <w:rPr/>
            </w:pPr>
            <w:r>
              <w:rPr>
                <w:sz w:val="24"/>
                <w:szCs w:val="24"/>
              </w:rPr>
              <w:t>субсидии бюджетам бюджетной системы Российской Федерации</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480 896,3</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t>617 140,4</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t>234 024,9</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t>71 142,0</w:t>
            </w:r>
          </w:p>
        </w:tc>
      </w:tr>
      <w:tr>
        <w:trPr>
          <w:trHeight w:val="365"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t>1.3</w:t>
            </w:r>
          </w:p>
          <w:p>
            <w:pPr>
              <w:pStyle w:val="Normal"/>
              <w:widowControl w:val="false"/>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left"/>
              <w:rPr/>
            </w:pPr>
            <w:r>
              <w:rPr>
                <w:rFonts w:eastAsia="Times New Roman" w:cs="Times New Roman"/>
                <w:b w:val="false"/>
                <w:i w:val="false"/>
                <w:strike w:val="false"/>
                <w:dstrike w:val="false"/>
                <w:outline w:val="false"/>
                <w:shadow w:val="false"/>
                <w:color w:val="auto"/>
                <w:kern w:val="0"/>
                <w:sz w:val="20"/>
                <w:szCs w:val="24"/>
                <w:u w:val="none"/>
                <w:em w:val="none"/>
                <w:lang w:val="ru-RU" w:eastAsia="ru-RU" w:bidi="ar-SA"/>
              </w:rPr>
              <w:t>с</w:t>
            </w:r>
            <w:r>
              <w:rPr>
                <w:b w:val="false"/>
                <w:i w:val="false"/>
                <w:strike w:val="false"/>
                <w:dstrike w:val="false"/>
                <w:outline w:val="false"/>
                <w:shadow w:val="false"/>
                <w:sz w:val="20"/>
                <w:szCs w:val="24"/>
                <w:u w:val="none"/>
                <w:em w:val="none"/>
              </w:rPr>
              <w:t>у</w:t>
            </w:r>
            <w:r>
              <w:rPr>
                <w:b w:val="false"/>
                <w:i w:val="false"/>
                <w:strike w:val="false"/>
                <w:dstrike w:val="false"/>
                <w:outline w:val="false"/>
                <w:shadow w:val="false"/>
                <w:sz w:val="24"/>
                <w:szCs w:val="24"/>
                <w:u w:val="none"/>
                <w:em w:val="none"/>
              </w:rPr>
              <w:t>бвенции бюджетам субъектов Российской Федерации и муниципальных образований</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1 494 610,8</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1 572 192,1</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1 612 117,6</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1 583 826,0</w:t>
            </w:r>
          </w:p>
        </w:tc>
      </w:tr>
      <w:tr>
        <w:trPr>
          <w:trHeight w:val="364"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t>1.4</w:t>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left"/>
              <w:rPr/>
            </w:pPr>
            <w:r>
              <w:rPr>
                <w:sz w:val="24"/>
                <w:szCs w:val="24"/>
              </w:rPr>
              <w:t>иные межбюджетные трансферты</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49 623,3</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t>26 107,4</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t>21 351,2</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t>13 003,3</w:t>
            </w:r>
          </w:p>
        </w:tc>
      </w:tr>
      <w:tr>
        <w:trPr>
          <w:trHeight w:val="151"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t>2.</w:t>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Style45"/>
              <w:widowControl w:val="false"/>
              <w:jc w:val="left"/>
              <w:rPr/>
            </w:pPr>
            <w:r>
              <w:rPr/>
              <w:t>Безвозмездные поступления от государственных (муниципальных) организаций</w:t>
            </w:r>
          </w:p>
        </w:tc>
        <w:tc>
          <w:tcPr>
            <w:tcW w:w="1420" w:type="dxa"/>
            <w:tcBorders>
              <w:left w:val="single" w:sz="4" w:space="0" w:color="000000"/>
              <w:bottom w:val="single" w:sz="4" w:space="0" w:color="000000"/>
            </w:tcBorders>
            <w:tcMar>
              <w:top w:w="55" w:type="dxa"/>
              <w:bottom w:w="55" w:type="dxa"/>
            </w:tcMar>
            <w:vAlign w:val="center"/>
          </w:tcPr>
          <w:p>
            <w:pPr>
              <w:pStyle w:val="Style45"/>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767,8</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r>
        <w:trPr>
          <w:trHeight w:val="151" w:hRule="atLeast"/>
        </w:trPr>
        <w:tc>
          <w:tcPr>
            <w:tcW w:w="570" w:type="dxa"/>
            <w:tcBorders>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t>3.</w:t>
            </w:r>
          </w:p>
        </w:tc>
        <w:tc>
          <w:tcPr>
            <w:tcW w:w="3398" w:type="dxa"/>
            <w:tcBorders>
              <w:left w:val="single" w:sz="4" w:space="0" w:color="000000"/>
              <w:bottom w:val="single" w:sz="4" w:space="0" w:color="000000"/>
              <w:right w:val="single" w:sz="4" w:space="0" w:color="000000"/>
            </w:tcBorders>
            <w:vAlign w:val="center"/>
          </w:tcPr>
          <w:p>
            <w:pPr>
              <w:pStyle w:val="Style45"/>
              <w:widowControl w:val="false"/>
              <w:jc w:val="left"/>
              <w:rPr/>
            </w:pPr>
            <w:r>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20" w:type="dxa"/>
            <w:tcBorders>
              <w:left w:val="single" w:sz="4" w:space="0" w:color="000000"/>
              <w:bottom w:val="single" w:sz="4" w:space="0" w:color="000000"/>
            </w:tcBorders>
            <w:tcMar>
              <w:top w:w="55" w:type="dxa"/>
              <w:bottom w:w="55" w:type="dxa"/>
            </w:tcMar>
            <w:vAlign w:val="center"/>
          </w:tcPr>
          <w:p>
            <w:pPr>
              <w:pStyle w:val="Style45"/>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14 556,5</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r>
        <w:trPr>
          <w:trHeight w:val="151" w:hRule="atLeast"/>
        </w:trPr>
        <w:tc>
          <w:tcPr>
            <w:tcW w:w="570" w:type="dxa"/>
            <w:tcBorders>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t>4.</w:t>
            </w:r>
          </w:p>
        </w:tc>
        <w:tc>
          <w:tcPr>
            <w:tcW w:w="3398" w:type="dxa"/>
            <w:tcBorders>
              <w:left w:val="single" w:sz="4" w:space="0" w:color="000000"/>
              <w:bottom w:val="single" w:sz="4" w:space="0" w:color="000000"/>
              <w:right w:val="single" w:sz="4" w:space="0" w:color="000000"/>
            </w:tcBorders>
            <w:vAlign w:val="center"/>
          </w:tcPr>
          <w:p>
            <w:pPr>
              <w:pStyle w:val="Style45"/>
              <w:widowControl w:val="false"/>
              <w:jc w:val="left"/>
              <w:rPr/>
            </w:pPr>
            <w:r>
              <w:rPr/>
              <w:t>Возврат остатков субсидий, субвенций и иных межбюджетных трансфертов, имеющих целевое назначение, прошлых лет</w:t>
            </w:r>
          </w:p>
        </w:tc>
        <w:tc>
          <w:tcPr>
            <w:tcW w:w="1420" w:type="dxa"/>
            <w:tcBorders>
              <w:left w:val="single" w:sz="4" w:space="0" w:color="000000"/>
              <w:bottom w:val="single" w:sz="4" w:space="0" w:color="000000"/>
            </w:tcBorders>
            <w:tcMar>
              <w:top w:w="55" w:type="dxa"/>
              <w:bottom w:w="55" w:type="dxa"/>
            </w:tcMar>
            <w:vAlign w:val="center"/>
          </w:tcPr>
          <w:p>
            <w:pPr>
              <w:pStyle w:val="Style45"/>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t>-11 191,8</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bl>
    <w:p>
      <w:pPr>
        <w:pStyle w:val="Normal"/>
        <w:widowControl w:val="false"/>
        <w:spacing w:lineRule="auto" w:line="240" w:before="57" w:after="57"/>
        <w:ind w:hanging="0"/>
        <w:jc w:val="both"/>
        <w:rPr/>
      </w:pPr>
      <w:r>
        <w:rPr>
          <w:color w:val="000000"/>
          <w:sz w:val="28"/>
          <w:szCs w:val="28"/>
          <w:shd w:fill="auto" w:val="clear"/>
          <w:lang w:eastAsia="en-US"/>
        </w:rPr>
        <w:tab/>
        <w:t xml:space="preserve">Состав безвозмездных поступлений из </w:t>
      </w:r>
      <w:r>
        <w:rPr>
          <w:rFonts w:eastAsia="Times New Roman" w:cs="Times New Roman"/>
          <w:color w:val="000000"/>
          <w:kern w:val="0"/>
          <w:sz w:val="28"/>
          <w:szCs w:val="28"/>
          <w:shd w:fill="auto" w:val="clear"/>
          <w:lang w:val="ru-RU" w:eastAsia="en-US" w:bidi="ar-SA"/>
        </w:rPr>
        <w:t>краевого</w:t>
      </w:r>
      <w:r>
        <w:rPr>
          <w:color w:val="000000"/>
          <w:sz w:val="28"/>
          <w:szCs w:val="28"/>
          <w:shd w:fill="auto" w:val="clear"/>
          <w:lang w:eastAsia="en-US"/>
        </w:rPr>
        <w:t xml:space="preserve"> бюджета представлен в приложении 3 и 4 к проекту </w:t>
      </w:r>
      <w:r>
        <w:rPr>
          <w:rFonts w:eastAsia="Times New Roman" w:cs="Times New Roman"/>
          <w:color w:val="000000"/>
          <w:kern w:val="0"/>
          <w:sz w:val="28"/>
          <w:szCs w:val="28"/>
          <w:shd w:fill="auto" w:val="clear"/>
          <w:lang w:val="ru-RU" w:eastAsia="en-US" w:bidi="ar-SA"/>
        </w:rPr>
        <w:t>решения</w:t>
      </w:r>
      <w:r>
        <w:rPr>
          <w:color w:val="000000"/>
          <w:sz w:val="28"/>
          <w:szCs w:val="28"/>
          <w:shd w:fill="auto" w:val="clear"/>
          <w:lang w:eastAsia="en-US"/>
        </w:rPr>
        <w:t xml:space="preserve">; безвозмездных поступлений из  бюджетов поселений – в приложении </w:t>
      </w:r>
      <w:r>
        <w:rPr>
          <w:rFonts w:eastAsia="Times New Roman" w:cs="Times New Roman"/>
          <w:color w:val="000000"/>
          <w:kern w:val="0"/>
          <w:sz w:val="28"/>
          <w:szCs w:val="28"/>
          <w:shd w:fill="auto" w:val="clear"/>
          <w:lang w:val="ru-RU" w:eastAsia="en-US" w:bidi="ar-SA"/>
        </w:rPr>
        <w:t>5 и 6</w:t>
      </w:r>
      <w:r>
        <w:rPr>
          <w:color w:val="000000"/>
          <w:sz w:val="28"/>
          <w:szCs w:val="28"/>
          <w:shd w:fill="auto" w:val="clear"/>
          <w:lang w:eastAsia="en-US"/>
        </w:rPr>
        <w:t xml:space="preserve"> к проекту </w:t>
      </w:r>
      <w:r>
        <w:rPr>
          <w:rFonts w:eastAsia="Times New Roman" w:cs="Times New Roman"/>
          <w:color w:val="000000"/>
          <w:kern w:val="0"/>
          <w:sz w:val="28"/>
          <w:szCs w:val="28"/>
          <w:shd w:fill="auto" w:val="clear"/>
          <w:lang w:val="ru-RU" w:eastAsia="en-US" w:bidi="ar-SA"/>
        </w:rPr>
        <w:t>решения.</w:t>
      </w:r>
    </w:p>
    <w:p>
      <w:pPr>
        <w:pStyle w:val="Normal"/>
        <w:jc w:val="center"/>
        <w:rPr>
          <w:shd w:fill="auto" w:val="clear"/>
        </w:rPr>
      </w:pPr>
      <w:r>
        <w:rPr>
          <w:shd w:fill="auto" w:val="clear"/>
        </w:rPr>
      </w:r>
    </w:p>
    <w:p>
      <w:pPr>
        <w:pStyle w:val="Normal"/>
        <w:jc w:val="center"/>
        <w:rPr>
          <w:shd w:fill="auto" w:val="clear"/>
        </w:rPr>
      </w:pPr>
      <w:r>
        <w:rPr>
          <w:color w:val="000000"/>
          <w:sz w:val="28"/>
          <w:szCs w:val="28"/>
          <w:shd w:fill="auto" w:val="clear"/>
        </w:rPr>
        <w:t>2.Расходная часть бюджета.</w:t>
      </w:r>
    </w:p>
    <w:p>
      <w:pPr>
        <w:pStyle w:val="NormalANX"/>
        <w:widowControl w:val="false"/>
        <w:spacing w:lineRule="auto" w:line="240" w:before="0" w:after="0"/>
        <w:ind w:hanging="0"/>
        <w:jc w:val="center"/>
        <w:rPr/>
      </w:pPr>
      <w:r>
        <w:rPr>
          <w:color w:val="000000"/>
          <w:szCs w:val="28"/>
          <w:shd w:fill="auto" w:val="clear"/>
        </w:rPr>
        <w:t xml:space="preserve">Общие подходы к формированию объема </w:t>
      </w:r>
      <w:r>
        <w:rPr>
          <w:color w:val="auto"/>
          <w:szCs w:val="28"/>
        </w:rPr>
        <w:br/>
        <w:t>и структуры расходов местного бюджета на 202</w:t>
      </w:r>
      <w:r>
        <w:rPr>
          <w:rFonts w:eastAsia="Times New Roman" w:cs="Times New Roman"/>
          <w:color w:val="auto"/>
          <w:kern w:val="0"/>
          <w:sz w:val="28"/>
          <w:szCs w:val="28"/>
          <w:lang w:val="ru-RU" w:eastAsia="ru-RU" w:bidi="ar-SA"/>
        </w:rPr>
        <w:t>4</w:t>
      </w:r>
      <w:r>
        <w:rPr>
          <w:color w:val="auto"/>
          <w:szCs w:val="28"/>
        </w:rPr>
        <w:t xml:space="preserve"> год и </w:t>
      </w:r>
    </w:p>
    <w:p>
      <w:pPr>
        <w:pStyle w:val="NormalANX"/>
        <w:widowControl w:val="false"/>
        <w:spacing w:lineRule="auto" w:line="240" w:before="0" w:after="0"/>
        <w:ind w:hanging="0"/>
        <w:jc w:val="center"/>
        <w:rPr/>
      </w:pPr>
      <w:r>
        <w:rPr>
          <w:color w:val="auto"/>
          <w:szCs w:val="28"/>
        </w:rPr>
        <w:t>на плановый период 2025 и 202</w:t>
      </w:r>
      <w:r>
        <w:rPr>
          <w:rFonts w:eastAsia="Times New Roman" w:cs="Times New Roman"/>
          <w:color w:val="auto"/>
          <w:kern w:val="0"/>
          <w:sz w:val="28"/>
          <w:szCs w:val="28"/>
          <w:lang w:val="ru-RU" w:eastAsia="ru-RU" w:bidi="ar-SA"/>
        </w:rPr>
        <w:t>6</w:t>
      </w:r>
      <w:r>
        <w:rPr>
          <w:color w:val="auto"/>
          <w:szCs w:val="28"/>
        </w:rPr>
        <w:t xml:space="preserve"> годов</w:t>
      </w:r>
    </w:p>
    <w:p>
      <w:pPr>
        <w:pStyle w:val="Normal"/>
        <w:widowControl w:val="false"/>
        <w:spacing w:lineRule="auto" w:line="360"/>
        <w:ind w:firstLine="709"/>
        <w:jc w:val="both"/>
        <w:rPr>
          <w:color w:val="auto"/>
          <w:sz w:val="24"/>
          <w:szCs w:val="28"/>
        </w:rPr>
      </w:pPr>
      <w:r>
        <w:rPr>
          <w:color w:val="auto"/>
          <w:sz w:val="24"/>
          <w:szCs w:val="28"/>
        </w:rPr>
      </w:r>
    </w:p>
    <w:p>
      <w:pPr>
        <w:pStyle w:val="NoSpacing"/>
        <w:ind w:firstLine="720"/>
        <w:jc w:val="both"/>
        <w:rPr>
          <w:color w:val="auto"/>
        </w:rPr>
      </w:pPr>
      <w:r>
        <w:rPr>
          <w:color w:val="auto"/>
          <w:sz w:val="28"/>
          <w:szCs w:val="28"/>
          <w:lang w:eastAsia="en-US"/>
        </w:rPr>
        <w:t>Формирование объема и структуры расходов местного бюджета на 202</w:t>
      </w:r>
      <w:r>
        <w:rPr>
          <w:rFonts w:eastAsia="Times New Roman" w:cs="Times New Roman"/>
          <w:color w:val="auto"/>
          <w:kern w:val="0"/>
          <w:sz w:val="28"/>
          <w:szCs w:val="28"/>
          <w:lang w:val="ru-RU" w:eastAsia="en-US" w:bidi="ar-SA"/>
        </w:rPr>
        <w:t>4</w:t>
      </w:r>
      <w:r>
        <w:rPr>
          <w:color w:val="auto"/>
          <w:sz w:val="28"/>
          <w:szCs w:val="28"/>
          <w:lang w:eastAsia="en-US"/>
        </w:rPr>
        <w:t> год осуществлялось исходя из следующих основных подходов:</w:t>
      </w:r>
    </w:p>
    <w:p>
      <w:pPr>
        <w:pStyle w:val="NoSpacing"/>
        <w:ind w:firstLine="708"/>
        <w:jc w:val="both"/>
        <w:rPr>
          <w:color w:val="auto"/>
        </w:rPr>
      </w:pPr>
      <w:r>
        <w:rPr>
          <w:color w:val="auto"/>
          <w:sz w:val="28"/>
          <w:szCs w:val="28"/>
          <w:lang w:eastAsia="en-US"/>
        </w:rPr>
        <w:t>1) в качестве "базовых" бюджетных ассигнований на 2024 год приняты бюджетные ассигнования, утвержденные на 2023 год;</w:t>
      </w:r>
    </w:p>
    <w:p>
      <w:pPr>
        <w:pStyle w:val="Normal"/>
        <w:widowControl w:val="false"/>
        <w:spacing w:lineRule="auto" w:line="348"/>
        <w:ind w:left="0" w:right="0" w:firstLine="709"/>
        <w:jc w:val="both"/>
        <w:rPr>
          <w:color w:val="auto"/>
        </w:rPr>
      </w:pPr>
      <w:r>
        <w:rPr>
          <w:color w:val="auto"/>
          <w:sz w:val="28"/>
          <w:szCs w:val="28"/>
          <w:lang w:eastAsia="en-US"/>
        </w:rPr>
        <w:t>2) объемы "базовых" бюджетных ассигнований уточнены с учетом:</w:t>
      </w:r>
    </w:p>
    <w:p>
      <w:pPr>
        <w:pStyle w:val="NoSpacing"/>
        <w:ind w:firstLine="708"/>
        <w:jc w:val="both"/>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en-US" w:bidi="ar-SA"/>
        </w:rPr>
        <w:t>повышения оплаты труда отдельных категорий работников бюджетной  сферы с учетом сохранения достигнутого соотношения между уровнем оплаты труда отдельных категорий работников бюджетной сферы и уровнем средней заработной платы в Краснодарском крае;</w:t>
      </w:r>
    </w:p>
    <w:p>
      <w:pPr>
        <w:pStyle w:val="NoSpacing"/>
        <w:ind w:firstLine="708"/>
        <w:jc w:val="both"/>
        <w:rPr>
          <w:rFonts w:ascii="Times New Roman" w:hAnsi="Times New Roman"/>
          <w:sz w:val="28"/>
          <w:szCs w:val="28"/>
        </w:rPr>
      </w:pPr>
      <w:r>
        <w:rPr>
          <w:rFonts w:eastAsia="Times New Roman" w:cs="Times New Roman"/>
          <w:b w:val="false"/>
          <w:i w:val="false"/>
          <w:caps w:val="false"/>
          <w:smallCaps w:val="false"/>
          <w:color w:val="1E2229"/>
          <w:spacing w:val="0"/>
          <w:kern w:val="0"/>
          <w:sz w:val="28"/>
          <w:szCs w:val="28"/>
          <w:lang w:val="ru-RU" w:eastAsia="en-US" w:bidi="ar-SA"/>
        </w:rPr>
        <w:t>увеличения МРОТ до 19 242 рублей  с 1 января 2024 года;</w:t>
      </w:r>
      <w:r>
        <w:rPr>
          <w:rFonts w:eastAsia="Times New Roman" w:cs="Times New Roman"/>
          <w:color w:val="auto"/>
          <w:kern w:val="0"/>
          <w:sz w:val="28"/>
          <w:szCs w:val="28"/>
          <w:lang w:val="ru-RU" w:eastAsia="en-US" w:bidi="ar-SA"/>
        </w:rPr>
        <w:t xml:space="preserve"> </w:t>
      </w:r>
    </w:p>
    <w:p>
      <w:pPr>
        <w:pStyle w:val="NoSpacing"/>
        <w:ind w:firstLine="708"/>
        <w:jc w:val="both"/>
        <w:rPr>
          <w:rFonts w:ascii="Times New Roman" w:hAnsi="Times New Roman"/>
          <w:sz w:val="28"/>
          <w:szCs w:val="28"/>
        </w:rPr>
      </w:pPr>
      <w:r>
        <w:rPr>
          <w:rFonts w:eastAsia="Times New Roman" w:cs="Times New Roman"/>
          <w:color w:val="auto"/>
          <w:kern w:val="0"/>
          <w:sz w:val="28"/>
          <w:szCs w:val="28"/>
          <w:lang w:val="ru-RU" w:eastAsia="en-US" w:bidi="ar-SA"/>
        </w:rPr>
        <w:t>повышения оплаты труда с 1 октября 2024 года работников муниципальных учреждений, не отнесенных к  майским Указам Президента;</w:t>
      </w:r>
    </w:p>
    <w:p>
      <w:pPr>
        <w:pStyle w:val="NoSpacing"/>
        <w:ind w:firstLine="708"/>
        <w:jc w:val="both"/>
        <w:rPr/>
      </w:pPr>
      <w:r>
        <w:rPr>
          <w:rFonts w:eastAsia="Times New Roman" w:cs="Times New Roman"/>
          <w:color w:val="auto"/>
          <w:kern w:val="0"/>
          <w:sz w:val="28"/>
          <w:szCs w:val="28"/>
          <w:lang w:val="ru-RU" w:eastAsia="en-US" w:bidi="ar-SA"/>
        </w:rPr>
        <w:t>с учетом индексации расходов на оплату коммунальных услуг и материальных затрат на 4%;</w:t>
      </w:r>
    </w:p>
    <w:p>
      <w:pPr>
        <w:pStyle w:val="Normal"/>
        <w:widowControl w:val="false"/>
        <w:spacing w:lineRule="auto" w:line="240"/>
        <w:ind w:left="0" w:right="0" w:firstLine="709"/>
        <w:jc w:val="both"/>
        <w:rPr>
          <w:szCs w:val="28"/>
          <w:lang w:eastAsia="en-US"/>
        </w:rPr>
      </w:pPr>
      <w:r>
        <w:rPr>
          <w:color w:val="auto"/>
          <w:sz w:val="28"/>
          <w:szCs w:val="28"/>
          <w:lang w:eastAsia="en-US"/>
        </w:rPr>
        <w:t>изменения объемов межбюджетных трансфертов, предоставляемых из  бюджета Краснодарского края и бюджетов поселений на выполнение переданных части полномочий;</w:t>
      </w:r>
    </w:p>
    <w:p>
      <w:pPr>
        <w:pStyle w:val="NoSpacing"/>
        <w:ind w:firstLine="708"/>
        <w:jc w:val="both"/>
        <w:rPr>
          <w:color w:val="auto"/>
        </w:rPr>
      </w:pPr>
      <w:r>
        <w:rPr>
          <w:color w:val="auto"/>
          <w:sz w:val="28"/>
          <w:szCs w:val="28"/>
        </w:rPr>
        <w:t xml:space="preserve">учтены </w:t>
      </w:r>
      <w:r>
        <w:rPr>
          <w:color w:val="auto"/>
          <w:sz w:val="28"/>
          <w:szCs w:val="28"/>
          <w:lang w:eastAsia="en-US"/>
        </w:rPr>
        <w:t>объем</w:t>
      </w:r>
      <w:r>
        <w:rPr>
          <w:rFonts w:eastAsia="Times New Roman" w:cs="Times New Roman"/>
          <w:color w:val="auto"/>
          <w:kern w:val="0"/>
          <w:sz w:val="28"/>
          <w:szCs w:val="28"/>
          <w:lang w:val="ru-RU" w:eastAsia="en-US" w:bidi="ar-SA"/>
        </w:rPr>
        <w:t>ы</w:t>
      </w:r>
      <w:r>
        <w:rPr>
          <w:color w:val="auto"/>
          <w:sz w:val="28"/>
          <w:szCs w:val="28"/>
          <w:lang w:eastAsia="en-US"/>
        </w:rPr>
        <w:t xml:space="preserve"> финансирования, предусмотренны</w:t>
      </w:r>
      <w:r>
        <w:rPr>
          <w:rFonts w:eastAsia="Times New Roman" w:cs="Times New Roman"/>
          <w:color w:val="auto"/>
          <w:kern w:val="0"/>
          <w:sz w:val="28"/>
          <w:szCs w:val="28"/>
          <w:lang w:val="ru-RU" w:eastAsia="en-US" w:bidi="ar-SA"/>
        </w:rPr>
        <w:t>е</w:t>
      </w:r>
      <w:r>
        <w:rPr>
          <w:color w:val="auto"/>
          <w:sz w:val="28"/>
          <w:szCs w:val="28"/>
          <w:lang w:eastAsia="en-US"/>
        </w:rPr>
        <w:t xml:space="preserve"> муниципальны</w:t>
      </w:r>
      <w:r>
        <w:rPr>
          <w:rFonts w:eastAsia="Times New Roman" w:cs="Times New Roman"/>
          <w:color w:val="auto"/>
          <w:kern w:val="0"/>
          <w:sz w:val="28"/>
          <w:szCs w:val="28"/>
          <w:lang w:val="ru-RU" w:eastAsia="en-US" w:bidi="ar-SA"/>
        </w:rPr>
        <w:t>ми</w:t>
      </w:r>
      <w:r>
        <w:rPr>
          <w:color w:val="auto"/>
          <w:sz w:val="28"/>
          <w:szCs w:val="28"/>
          <w:lang w:eastAsia="en-US"/>
        </w:rPr>
        <w:t xml:space="preserve">  программами муниципального образования Северский район  по годам их реализации;</w:t>
      </w:r>
    </w:p>
    <w:p>
      <w:pPr>
        <w:pStyle w:val="NoSpacing"/>
        <w:ind w:firstLine="709"/>
        <w:jc w:val="both"/>
        <w:rPr>
          <w:color w:val="auto"/>
        </w:rPr>
      </w:pPr>
      <w:r>
        <w:rPr>
          <w:color w:val="auto"/>
          <w:sz w:val="28"/>
          <w:szCs w:val="28"/>
        </w:rPr>
        <w:t>сокращены расход</w:t>
      </w:r>
      <w:r>
        <w:rPr>
          <w:rFonts w:eastAsia="Times New Roman" w:cs="Times New Roman"/>
          <w:color w:val="auto"/>
          <w:kern w:val="0"/>
          <w:sz w:val="28"/>
          <w:szCs w:val="28"/>
          <w:lang w:val="ru-RU" w:eastAsia="ru-RU" w:bidi="ar-SA"/>
        </w:rPr>
        <w:t>ы</w:t>
      </w:r>
      <w:r>
        <w:rPr>
          <w:color w:val="auto"/>
          <w:sz w:val="28"/>
          <w:szCs w:val="28"/>
        </w:rPr>
        <w:t xml:space="preserve"> по отдельным мероприятиям в целях обеспечения сбалансированности местного бюджета.</w:t>
      </w:r>
    </w:p>
    <w:p>
      <w:pPr>
        <w:pStyle w:val="NoSpacing"/>
        <w:ind w:firstLine="709"/>
        <w:jc w:val="both"/>
        <w:rPr/>
      </w:pPr>
      <w:r>
        <w:rPr>
          <w:rFonts w:eastAsia="Times New Roman" w:cs="Times New Roman"/>
          <w:color w:val="auto"/>
          <w:kern w:val="0"/>
          <w:sz w:val="28"/>
          <w:szCs w:val="28"/>
          <w:lang w:val="ru-RU" w:eastAsia="ru-RU" w:bidi="ar-SA"/>
        </w:rPr>
        <w:t xml:space="preserve">При составлении проекта местного бюджета учтен </w:t>
      </w:r>
      <w:r>
        <w:rPr>
          <w:sz w:val="28"/>
          <w:szCs w:val="28"/>
        </w:rPr>
        <w:t>Приказ Минфина России от 24 мая 2022 г. № 82н «О Порядке формирования и применения кодов бюджетной классификации Российской Федерации, их структуре и принципах назначения».</w:t>
      </w:r>
    </w:p>
    <w:p>
      <w:pPr>
        <w:pStyle w:val="NoSpacing"/>
        <w:ind w:firstLine="720"/>
        <w:rPr>
          <w:color w:val="auto"/>
        </w:rPr>
      </w:pPr>
      <w:r>
        <w:rPr>
          <w:color w:val="auto"/>
          <w:sz w:val="28"/>
          <w:szCs w:val="28"/>
          <w:lang w:eastAsia="en-US"/>
        </w:rPr>
        <w:t xml:space="preserve">Объемы бюджетных ассигнований в разрезе разделов классификации расходов местного бюджета приведены в таблице. </w:t>
      </w:r>
    </w:p>
    <w:p>
      <w:pPr>
        <w:pStyle w:val="NoSpacing"/>
        <w:ind w:hanging="0"/>
        <w:rPr/>
      </w:pPr>
      <w:r>
        <w:rPr/>
      </w:r>
    </w:p>
    <w:p>
      <w:pPr>
        <w:pStyle w:val="Normal"/>
        <w:jc w:val="right"/>
        <w:rPr>
          <w:color w:val="auto"/>
        </w:rPr>
      </w:pPr>
      <w:r>
        <w:rPr>
          <w:b/>
          <w:color w:val="auto"/>
          <w:sz w:val="24"/>
          <w:szCs w:val="28"/>
        </w:rPr>
        <w:t>(тыс. рублей)</w:t>
      </w:r>
    </w:p>
    <w:tbl>
      <w:tblPr>
        <w:tblW w:w="9645"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1694"/>
        <w:gridCol w:w="1201"/>
        <w:gridCol w:w="1215"/>
        <w:gridCol w:w="997"/>
        <w:gridCol w:w="1277"/>
        <w:gridCol w:w="1020"/>
        <w:gridCol w:w="1281"/>
        <w:gridCol w:w="958"/>
      </w:tblGrid>
      <w:tr>
        <w:trPr>
          <w:tblHeader w:val="true"/>
          <w:trHeight w:val="211" w:hRule="atLeast"/>
        </w:trPr>
        <w:tc>
          <w:tcPr>
            <w:tcW w:w="1694" w:type="dxa"/>
            <w:vMerge w:val="restart"/>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Наименование раздела</w:t>
            </w:r>
          </w:p>
          <w:p>
            <w:pPr>
              <w:pStyle w:val="Normal"/>
              <w:widowControl w:val="false"/>
              <w:spacing w:before="0" w:after="0"/>
              <w:contextualSpacing/>
              <w:jc w:val="center"/>
              <w:rPr>
                <w:color w:val="auto"/>
                <w:highlight w:val="none"/>
                <w:shd w:fill="auto" w:val="clear"/>
              </w:rPr>
            </w:pPr>
            <w:r>
              <w:rPr>
                <w:color w:val="000000"/>
                <w:shd w:fill="auto" w:val="clear"/>
              </w:rPr>
            </w:r>
          </w:p>
        </w:tc>
        <w:tc>
          <w:tcPr>
            <w:tcW w:w="1201" w:type="dxa"/>
            <w:vMerge w:val="restart"/>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w:t>
            </w:r>
            <w:r>
              <w:rPr>
                <w:rFonts w:eastAsia="Times New Roman" w:cs="Times New Roman"/>
                <w:color w:val="000000"/>
                <w:kern w:val="0"/>
                <w:sz w:val="20"/>
                <w:szCs w:val="20"/>
                <w:shd w:fill="auto" w:val="clear"/>
                <w:lang w:val="ru-RU" w:eastAsia="ru-RU" w:bidi="ar-SA"/>
              </w:rPr>
              <w:t xml:space="preserve">23 </w:t>
            </w:r>
            <w:r>
              <w:rPr>
                <w:color w:val="000000"/>
                <w:shd w:fill="auto" w:val="clear"/>
              </w:rPr>
              <w:t>год (план)*</w:t>
            </w:r>
          </w:p>
        </w:tc>
        <w:tc>
          <w:tcPr>
            <w:tcW w:w="22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2024</w:t>
            </w:r>
            <w:r>
              <w:rPr>
                <w:rFonts w:eastAsia="Times New Roman" w:cs="Times New Roman"/>
                <w:color w:val="000000"/>
                <w:kern w:val="0"/>
                <w:sz w:val="20"/>
                <w:szCs w:val="20"/>
                <w:shd w:fill="auto" w:val="clear"/>
                <w:lang w:val="ru-RU" w:eastAsia="ru-RU" w:bidi="ar-SA"/>
              </w:rPr>
              <w:t xml:space="preserve"> </w:t>
            </w:r>
            <w:r>
              <w:rPr>
                <w:color w:val="000000"/>
                <w:shd w:fill="auto" w:val="clear"/>
              </w:rPr>
              <w:t>год</w:t>
            </w:r>
          </w:p>
        </w:tc>
        <w:tc>
          <w:tcPr>
            <w:tcW w:w="22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202</w:t>
            </w:r>
            <w:r>
              <w:rPr>
                <w:rFonts w:eastAsia="Times New Roman" w:cs="Times New Roman"/>
                <w:color w:val="000000"/>
                <w:kern w:val="0"/>
                <w:sz w:val="20"/>
                <w:szCs w:val="20"/>
                <w:shd w:fill="auto" w:val="clear"/>
                <w:lang w:val="ru-RU" w:eastAsia="ru-RU" w:bidi="ar-SA"/>
              </w:rPr>
              <w:t>5</w:t>
            </w:r>
            <w:r>
              <w:rPr>
                <w:color w:val="000000"/>
                <w:shd w:fill="auto" w:val="clear"/>
              </w:rPr>
              <w:t>год</w:t>
            </w:r>
          </w:p>
        </w:tc>
        <w:tc>
          <w:tcPr>
            <w:tcW w:w="22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202</w:t>
            </w:r>
            <w:r>
              <w:rPr>
                <w:rFonts w:eastAsia="Times New Roman" w:cs="Times New Roman"/>
                <w:color w:val="000000"/>
                <w:kern w:val="0"/>
                <w:sz w:val="20"/>
                <w:szCs w:val="20"/>
                <w:shd w:fill="auto" w:val="clear"/>
                <w:lang w:val="ru-RU" w:eastAsia="ru-RU" w:bidi="ar-SA"/>
              </w:rPr>
              <w:t>6</w:t>
            </w:r>
            <w:r>
              <w:rPr>
                <w:color w:val="000000"/>
                <w:shd w:fill="auto" w:val="clear"/>
              </w:rPr>
              <w:t xml:space="preserve"> год</w:t>
            </w:r>
          </w:p>
        </w:tc>
      </w:tr>
      <w:tr>
        <w:trPr>
          <w:tblHeader w:val="true"/>
          <w:trHeight w:val="433" w:hRule="atLeast"/>
        </w:trPr>
        <w:tc>
          <w:tcPr>
            <w:tcW w:w="1694" w:type="dxa"/>
            <w:vMerge w:val="continue"/>
            <w:tcBorders>
              <w:top w:val="single" w:sz="4" w:space="0" w:color="000000"/>
              <w:left w:val="single" w:sz="4" w:space="0" w:color="000000"/>
              <w:right w:val="single" w:sz="4" w:space="0" w:color="000000"/>
            </w:tcBorders>
          </w:tcPr>
          <w:p>
            <w:pPr>
              <w:pStyle w:val="Normal"/>
              <w:widowControl w:val="false"/>
              <w:spacing w:before="0" w:after="0"/>
              <w:contextualSpacing/>
              <w:jc w:val="center"/>
              <w:rPr>
                <w:color w:val="auto"/>
                <w:highlight w:val="none"/>
                <w:shd w:fill="auto" w:val="clear"/>
              </w:rPr>
            </w:pPr>
            <w:r>
              <w:rPr>
                <w:color w:val="000000"/>
                <w:shd w:fill="auto" w:val="clear"/>
              </w:rPr>
            </w:r>
          </w:p>
        </w:tc>
        <w:tc>
          <w:tcPr>
            <w:tcW w:w="1201" w:type="dxa"/>
            <w:vMerge w:val="continue"/>
            <w:tcBorders>
              <w:top w:val="single" w:sz="4" w:space="0" w:color="000000"/>
              <w:left w:val="single" w:sz="4" w:space="0" w:color="000000"/>
              <w:right w:val="single" w:sz="4" w:space="0" w:color="000000"/>
            </w:tcBorders>
          </w:tcPr>
          <w:p>
            <w:pPr>
              <w:pStyle w:val="Normal"/>
              <w:widowControl w:val="false"/>
              <w:spacing w:before="0" w:after="0"/>
              <w:contextualSpacing/>
              <w:jc w:val="center"/>
              <w:rPr>
                <w:color w:val="auto"/>
                <w:highlight w:val="none"/>
                <w:shd w:fill="auto" w:val="clear"/>
              </w:rPr>
            </w:pPr>
            <w:r>
              <w:rPr>
                <w:color w:val="000000"/>
                <w:shd w:fill="auto" w:val="clear"/>
              </w:rPr>
            </w:r>
          </w:p>
        </w:tc>
        <w:tc>
          <w:tcPr>
            <w:tcW w:w="1215"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проект</w:t>
            </w:r>
          </w:p>
          <w:p>
            <w:pPr>
              <w:pStyle w:val="Normal"/>
              <w:widowControl w:val="false"/>
              <w:spacing w:before="0" w:after="0"/>
              <w:contextualSpacing/>
              <w:jc w:val="center"/>
              <w:rPr>
                <w:highlight w:val="none"/>
                <w:shd w:fill="auto" w:val="clear"/>
              </w:rPr>
            </w:pPr>
            <w:r>
              <w:rPr>
                <w:color w:val="000000"/>
                <w:shd w:fill="auto" w:val="clear"/>
              </w:rPr>
              <w:t>решения на 202</w:t>
            </w:r>
            <w:r>
              <w:rPr>
                <w:rFonts w:eastAsia="Times New Roman" w:cs="Times New Roman"/>
                <w:color w:val="000000"/>
                <w:kern w:val="0"/>
                <w:sz w:val="20"/>
                <w:szCs w:val="20"/>
                <w:shd w:fill="auto" w:val="clear"/>
                <w:lang w:val="ru-RU" w:eastAsia="ru-RU" w:bidi="ar-SA"/>
              </w:rPr>
              <w:t>4</w:t>
            </w:r>
            <w:r>
              <w:rPr>
                <w:color w:val="000000"/>
                <w:shd w:fill="auto" w:val="clear"/>
              </w:rPr>
              <w:t xml:space="preserve"> год</w:t>
            </w:r>
          </w:p>
        </w:tc>
        <w:tc>
          <w:tcPr>
            <w:tcW w:w="997"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 xml:space="preserve">  </w:t>
            </w:r>
            <w:r>
              <w:rPr>
                <w:color w:val="000000"/>
                <w:shd w:fill="auto" w:val="clear"/>
              </w:rPr>
              <w:t>к</w:t>
            </w:r>
          </w:p>
          <w:p>
            <w:pPr>
              <w:pStyle w:val="Normal"/>
              <w:widowControl w:val="false"/>
              <w:spacing w:before="0" w:after="0"/>
              <w:contextualSpacing/>
              <w:jc w:val="center"/>
              <w:rPr>
                <w:highlight w:val="none"/>
                <w:shd w:fill="auto" w:val="clear"/>
              </w:rPr>
            </w:pPr>
            <w:r>
              <w:rPr>
                <w:rFonts w:eastAsia="Times New Roman" w:cs="Times New Roman"/>
                <w:color w:val="000000"/>
                <w:kern w:val="0"/>
                <w:sz w:val="20"/>
                <w:szCs w:val="20"/>
                <w:shd w:fill="auto" w:val="clear"/>
                <w:lang w:val="ru-RU" w:eastAsia="ru-RU" w:bidi="ar-SA"/>
              </w:rPr>
              <w:t>2023</w:t>
            </w:r>
          </w:p>
          <w:p>
            <w:pPr>
              <w:pStyle w:val="Normal"/>
              <w:widowControl w:val="false"/>
              <w:spacing w:before="0" w:after="0"/>
              <w:contextualSpacing/>
              <w:jc w:val="center"/>
              <w:rPr>
                <w:highlight w:val="none"/>
                <w:shd w:fill="auto" w:val="clear"/>
              </w:rPr>
            </w:pPr>
            <w:r>
              <w:rPr>
                <w:rFonts w:eastAsia="Times New Roman" w:cs="Times New Roman"/>
                <w:color w:val="000000"/>
                <w:kern w:val="0"/>
                <w:sz w:val="20"/>
                <w:szCs w:val="20"/>
                <w:shd w:fill="auto" w:val="clear"/>
                <w:lang w:val="ru-RU" w:eastAsia="ru-RU" w:bidi="ar-SA"/>
              </w:rPr>
              <w:t>году</w:t>
            </w:r>
            <w:r>
              <w:rPr>
                <w:color w:val="000000"/>
                <w:shd w:fill="auto" w:val="clear"/>
              </w:rPr>
              <w:t>,%</w:t>
            </w:r>
          </w:p>
        </w:tc>
        <w:tc>
          <w:tcPr>
            <w:tcW w:w="1277"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проект</w:t>
            </w:r>
          </w:p>
          <w:p>
            <w:pPr>
              <w:pStyle w:val="Normal"/>
              <w:widowControl w:val="false"/>
              <w:spacing w:before="0" w:after="0"/>
              <w:contextualSpacing/>
              <w:jc w:val="center"/>
              <w:rPr>
                <w:highlight w:val="none"/>
                <w:shd w:fill="auto" w:val="clear"/>
              </w:rPr>
            </w:pPr>
            <w:r>
              <w:rPr>
                <w:color w:val="000000"/>
                <w:shd w:fill="auto" w:val="clear"/>
              </w:rPr>
              <w:t>решения на 202</w:t>
            </w:r>
            <w:r>
              <w:rPr>
                <w:rFonts w:eastAsia="Times New Roman" w:cs="Times New Roman"/>
                <w:color w:val="000000"/>
                <w:kern w:val="0"/>
                <w:sz w:val="20"/>
                <w:szCs w:val="20"/>
                <w:shd w:fill="auto" w:val="clear"/>
                <w:lang w:val="ru-RU" w:eastAsia="ru-RU" w:bidi="ar-SA"/>
              </w:rPr>
              <w:t>5</w:t>
            </w:r>
            <w:r>
              <w:rPr>
                <w:color w:val="000000"/>
                <w:shd w:fill="auto" w:val="clear"/>
              </w:rPr>
              <w:t xml:space="preserve"> год</w:t>
            </w:r>
          </w:p>
        </w:tc>
        <w:tc>
          <w:tcPr>
            <w:tcW w:w="1020"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 xml:space="preserve">  </w:t>
            </w:r>
            <w:r>
              <w:rPr>
                <w:color w:val="000000"/>
                <w:shd w:fill="auto" w:val="clear"/>
              </w:rPr>
              <w:t>к проекту на 202</w:t>
            </w:r>
            <w:r>
              <w:rPr>
                <w:rFonts w:eastAsia="Times New Roman" w:cs="Times New Roman"/>
                <w:color w:val="000000"/>
                <w:kern w:val="0"/>
                <w:sz w:val="20"/>
                <w:szCs w:val="20"/>
                <w:shd w:fill="auto" w:val="clear"/>
                <w:lang w:val="ru-RU" w:eastAsia="ru-RU" w:bidi="ar-SA"/>
              </w:rPr>
              <w:t>4</w:t>
            </w:r>
            <w:r>
              <w:rPr>
                <w:color w:val="000000"/>
                <w:shd w:fill="auto" w:val="clear"/>
              </w:rPr>
              <w:t xml:space="preserve"> год, %</w:t>
            </w:r>
          </w:p>
        </w:tc>
        <w:tc>
          <w:tcPr>
            <w:tcW w:w="1281"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проект</w:t>
            </w:r>
          </w:p>
          <w:p>
            <w:pPr>
              <w:pStyle w:val="Normal"/>
              <w:widowControl w:val="false"/>
              <w:spacing w:before="0" w:after="0"/>
              <w:contextualSpacing/>
              <w:jc w:val="center"/>
              <w:rPr>
                <w:highlight w:val="none"/>
                <w:shd w:fill="auto" w:val="clear"/>
              </w:rPr>
            </w:pPr>
            <w:r>
              <w:rPr>
                <w:color w:val="000000"/>
                <w:shd w:fill="auto" w:val="clear"/>
              </w:rPr>
              <w:t>решения на 202</w:t>
            </w:r>
            <w:r>
              <w:rPr>
                <w:rFonts w:eastAsia="Times New Roman" w:cs="Times New Roman"/>
                <w:color w:val="000000"/>
                <w:kern w:val="0"/>
                <w:sz w:val="20"/>
                <w:szCs w:val="20"/>
                <w:shd w:fill="auto" w:val="clear"/>
                <w:lang w:val="ru-RU" w:eastAsia="ru-RU" w:bidi="ar-SA"/>
              </w:rPr>
              <w:t>6</w:t>
            </w:r>
            <w:r>
              <w:rPr>
                <w:color w:val="000000"/>
                <w:shd w:fill="auto" w:val="clear"/>
              </w:rPr>
              <w:t xml:space="preserve"> год</w:t>
            </w:r>
          </w:p>
        </w:tc>
        <w:tc>
          <w:tcPr>
            <w:tcW w:w="958"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 xml:space="preserve">  </w:t>
            </w:r>
            <w:r>
              <w:rPr>
                <w:color w:val="000000"/>
                <w:shd w:fill="auto" w:val="clear"/>
              </w:rPr>
              <w:t>к проекту на 202</w:t>
            </w:r>
            <w:r>
              <w:rPr>
                <w:rFonts w:eastAsia="Times New Roman" w:cs="Times New Roman"/>
                <w:color w:val="000000"/>
                <w:kern w:val="0"/>
                <w:sz w:val="20"/>
                <w:szCs w:val="20"/>
                <w:shd w:fill="auto" w:val="clear"/>
                <w:lang w:val="ru-RU" w:eastAsia="ru-RU" w:bidi="ar-SA"/>
              </w:rPr>
              <w:t xml:space="preserve">5 </w:t>
            </w:r>
            <w:r>
              <w:rPr>
                <w:color w:val="000000"/>
                <w:shd w:fill="auto" w:val="clear"/>
              </w:rPr>
              <w:t>год, %</w:t>
            </w:r>
          </w:p>
        </w:tc>
      </w:tr>
      <w:tr>
        <w:trPr>
          <w:trHeight w:val="433" w:hRule="atLeast"/>
        </w:trPr>
        <w:tc>
          <w:tcPr>
            <w:tcW w:w="1694" w:type="dxa"/>
            <w:tcBorders>
              <w:left w:val="single" w:sz="4" w:space="0" w:color="000000"/>
              <w:right w:val="single" w:sz="4" w:space="0" w:color="000000"/>
            </w:tcBorders>
          </w:tcPr>
          <w:p>
            <w:pPr>
              <w:pStyle w:val="Normal"/>
              <w:widowControl w:val="false"/>
              <w:jc w:val="center"/>
              <w:rPr>
                <w:b w:val="false"/>
                <w:bCs w:val="false"/>
                <w:color w:val="auto"/>
              </w:rPr>
            </w:pPr>
            <w:r>
              <w:rPr>
                <w:b w:val="false"/>
                <w:bCs w:val="false"/>
                <w:color w:val="auto"/>
              </w:rPr>
              <w:t>1</w:t>
            </w:r>
          </w:p>
        </w:tc>
        <w:tc>
          <w:tcPr>
            <w:tcW w:w="1201" w:type="dxa"/>
            <w:tcBorders>
              <w:left w:val="single" w:sz="4" w:space="0" w:color="000000"/>
              <w:right w:val="single" w:sz="4" w:space="0" w:color="000000"/>
            </w:tcBorders>
          </w:tcPr>
          <w:p>
            <w:pPr>
              <w:pStyle w:val="Normal"/>
              <w:widowControl w:val="false"/>
              <w:jc w:val="center"/>
              <w:rPr>
                <w:b w:val="false"/>
                <w:bCs w:val="false"/>
                <w:color w:val="000000"/>
                <w:sz w:val="24"/>
                <w:szCs w:val="24"/>
                <w:shd w:fill="auto" w:val="clear"/>
              </w:rPr>
            </w:pPr>
            <w:r>
              <w:rPr>
                <w:b w:val="false"/>
                <w:bCs w:val="false"/>
                <w:color w:val="000000"/>
                <w:sz w:val="24"/>
                <w:szCs w:val="24"/>
                <w:shd w:fill="auto" w:val="clear"/>
              </w:rPr>
              <w:t>2</w:t>
            </w:r>
          </w:p>
        </w:tc>
        <w:tc>
          <w:tcPr>
            <w:tcW w:w="1215" w:type="dxa"/>
            <w:tcBorders>
              <w:left w:val="single" w:sz="4" w:space="0" w:color="000000"/>
              <w:right w:val="single" w:sz="4" w:space="0" w:color="000000"/>
            </w:tcBorders>
          </w:tcPr>
          <w:p>
            <w:pPr>
              <w:pStyle w:val="Normal"/>
              <w:widowControl w:val="false"/>
              <w:spacing w:before="0" w:after="0"/>
              <w:contextualSpacing/>
              <w:jc w:val="center"/>
              <w:rPr>
                <w:b w:val="false"/>
                <w:bCs w:val="false"/>
                <w:color w:val="000000"/>
                <w:sz w:val="24"/>
                <w:szCs w:val="24"/>
                <w:shd w:fill="auto" w:val="clear"/>
              </w:rPr>
            </w:pPr>
            <w:r>
              <w:rPr>
                <w:b w:val="false"/>
                <w:bCs w:val="false"/>
                <w:color w:val="000000"/>
                <w:sz w:val="24"/>
                <w:szCs w:val="24"/>
                <w:shd w:fill="auto" w:val="clear"/>
              </w:rPr>
              <w:t>3</w:t>
            </w:r>
          </w:p>
        </w:tc>
        <w:tc>
          <w:tcPr>
            <w:tcW w:w="997" w:type="dxa"/>
            <w:tcBorders>
              <w:left w:val="single" w:sz="4" w:space="0" w:color="000000"/>
              <w:right w:val="single" w:sz="4" w:space="0" w:color="000000"/>
            </w:tcBorders>
          </w:tcPr>
          <w:p>
            <w:pPr>
              <w:pStyle w:val="Normal"/>
              <w:widowControl w:val="false"/>
              <w:jc w:val="center"/>
              <w:rPr>
                <w:b w:val="false"/>
                <w:bCs w:val="false"/>
                <w:color w:val="auto"/>
                <w:sz w:val="24"/>
                <w:szCs w:val="24"/>
              </w:rPr>
            </w:pPr>
            <w:r>
              <w:rPr>
                <w:b w:val="false"/>
                <w:bCs w:val="false"/>
                <w:color w:val="auto"/>
                <w:sz w:val="24"/>
                <w:szCs w:val="24"/>
              </w:rPr>
              <w:t>4</w:t>
            </w:r>
          </w:p>
        </w:tc>
        <w:tc>
          <w:tcPr>
            <w:tcW w:w="1277" w:type="dxa"/>
            <w:tcBorders>
              <w:left w:val="single" w:sz="4" w:space="0" w:color="000000"/>
              <w:right w:val="single" w:sz="4" w:space="0" w:color="000000"/>
            </w:tcBorders>
          </w:tcPr>
          <w:p>
            <w:pPr>
              <w:pStyle w:val="Normal"/>
              <w:widowControl w:val="false"/>
              <w:spacing w:before="0" w:after="0"/>
              <w:contextualSpacing/>
              <w:jc w:val="center"/>
              <w:rPr>
                <w:b w:val="false"/>
                <w:bCs w:val="false"/>
                <w:color w:val="auto"/>
                <w:sz w:val="24"/>
                <w:szCs w:val="24"/>
              </w:rPr>
            </w:pPr>
            <w:r>
              <w:rPr>
                <w:b w:val="false"/>
                <w:bCs w:val="false"/>
                <w:color w:val="auto"/>
                <w:sz w:val="24"/>
                <w:szCs w:val="24"/>
              </w:rPr>
              <w:t>5</w:t>
            </w:r>
          </w:p>
        </w:tc>
        <w:tc>
          <w:tcPr>
            <w:tcW w:w="1020" w:type="dxa"/>
            <w:tcBorders>
              <w:left w:val="single" w:sz="4" w:space="0" w:color="000000"/>
              <w:right w:val="single" w:sz="4" w:space="0" w:color="000000"/>
            </w:tcBorders>
          </w:tcPr>
          <w:p>
            <w:pPr>
              <w:pStyle w:val="Normal"/>
              <w:widowControl w:val="false"/>
              <w:jc w:val="center"/>
              <w:rPr>
                <w:b w:val="false"/>
                <w:bCs w:val="false"/>
                <w:color w:val="auto"/>
                <w:sz w:val="24"/>
                <w:szCs w:val="24"/>
              </w:rPr>
            </w:pPr>
            <w:r>
              <w:rPr>
                <w:b w:val="false"/>
                <w:bCs w:val="false"/>
                <w:color w:val="auto"/>
                <w:sz w:val="24"/>
                <w:szCs w:val="24"/>
              </w:rPr>
              <w:t>6</w:t>
            </w:r>
          </w:p>
        </w:tc>
        <w:tc>
          <w:tcPr>
            <w:tcW w:w="1281" w:type="dxa"/>
            <w:tcBorders>
              <w:left w:val="single" w:sz="4" w:space="0" w:color="000000"/>
              <w:right w:val="single" w:sz="4" w:space="0" w:color="000000"/>
            </w:tcBorders>
          </w:tcPr>
          <w:p>
            <w:pPr>
              <w:pStyle w:val="Normal"/>
              <w:widowControl w:val="false"/>
              <w:spacing w:before="0" w:after="0"/>
              <w:contextualSpacing/>
              <w:jc w:val="center"/>
              <w:rPr>
                <w:b w:val="false"/>
                <w:bCs w:val="false"/>
                <w:color w:val="auto"/>
                <w:sz w:val="24"/>
                <w:szCs w:val="24"/>
              </w:rPr>
            </w:pPr>
            <w:r>
              <w:rPr>
                <w:b w:val="false"/>
                <w:bCs w:val="false"/>
                <w:color w:val="auto"/>
                <w:sz w:val="24"/>
                <w:szCs w:val="24"/>
              </w:rPr>
              <w:t>7</w:t>
            </w:r>
          </w:p>
        </w:tc>
        <w:tc>
          <w:tcPr>
            <w:tcW w:w="958" w:type="dxa"/>
            <w:tcBorders>
              <w:left w:val="single" w:sz="4" w:space="0" w:color="000000"/>
              <w:right w:val="single" w:sz="4" w:space="0" w:color="000000"/>
            </w:tcBorders>
          </w:tcPr>
          <w:p>
            <w:pPr>
              <w:pStyle w:val="Normal"/>
              <w:widowControl w:val="false"/>
              <w:jc w:val="center"/>
              <w:rPr>
                <w:b w:val="false"/>
                <w:bCs w:val="false"/>
                <w:color w:val="auto"/>
                <w:sz w:val="24"/>
                <w:szCs w:val="24"/>
              </w:rPr>
            </w:pPr>
            <w:r>
              <w:rPr>
                <w:b w:val="false"/>
                <w:bCs w:val="false"/>
                <w:color w:val="auto"/>
                <w:sz w:val="24"/>
                <w:szCs w:val="24"/>
              </w:rPr>
              <w:t>8</w:t>
            </w:r>
          </w:p>
        </w:tc>
      </w:tr>
      <w:tr>
        <w:trPr>
          <w:trHeight w:val="433" w:hRule="atLeast"/>
        </w:trPr>
        <w:tc>
          <w:tcPr>
            <w:tcW w:w="1694" w:type="dxa"/>
            <w:tcBorders>
              <w:left w:val="single" w:sz="4" w:space="0" w:color="000000"/>
              <w:right w:val="single" w:sz="4" w:space="0" w:color="000000"/>
            </w:tcBorders>
          </w:tcPr>
          <w:p>
            <w:pPr>
              <w:pStyle w:val="Normal"/>
              <w:widowControl w:val="false"/>
              <w:rPr>
                <w:b/>
                <w:color w:val="auto"/>
              </w:rPr>
            </w:pPr>
            <w:r>
              <w:rPr>
                <w:b/>
                <w:color w:val="auto"/>
              </w:rPr>
              <w:t>Всего расходов,</w:t>
            </w:r>
          </w:p>
          <w:p>
            <w:pPr>
              <w:pStyle w:val="Normal"/>
              <w:widowControl w:val="false"/>
              <w:rPr>
                <w:color w:val="auto"/>
              </w:rPr>
            </w:pPr>
            <w:r>
              <w:rPr>
                <w:b/>
                <w:color w:val="auto"/>
              </w:rPr>
              <w:t>в том числе</w:t>
            </w:r>
            <w:r>
              <w:rPr>
                <w:color w:val="auto"/>
              </w:rPr>
              <w:t>:</w:t>
            </w:r>
          </w:p>
        </w:tc>
        <w:tc>
          <w:tcPr>
            <w:tcW w:w="1201" w:type="dxa"/>
            <w:tcBorders>
              <w:left w:val="single" w:sz="4" w:space="0" w:color="000000"/>
              <w:right w:val="single" w:sz="4" w:space="0" w:color="000000"/>
            </w:tcBorders>
          </w:tcPr>
          <w:p>
            <w:pPr>
              <w:pStyle w:val="Normal"/>
              <w:widowControl w:val="false"/>
              <w:jc w:val="center"/>
              <w:rPr>
                <w:b/>
                <w:color w:val="000000"/>
                <w:sz w:val="24"/>
                <w:szCs w:val="24"/>
                <w:shd w:fill="auto" w:val="clear"/>
              </w:rPr>
            </w:pPr>
            <w:r>
              <w:rPr>
                <w:b/>
                <w:color w:val="000000"/>
                <w:sz w:val="24"/>
                <w:szCs w:val="24"/>
                <w:shd w:fill="auto" w:val="clear"/>
              </w:rPr>
              <w:t>3407252,2</w:t>
            </w:r>
          </w:p>
        </w:tc>
        <w:tc>
          <w:tcPr>
            <w:tcW w:w="1215" w:type="dxa"/>
            <w:tcBorders>
              <w:left w:val="single" w:sz="4" w:space="0" w:color="000000"/>
              <w:right w:val="single" w:sz="4" w:space="0" w:color="000000"/>
            </w:tcBorders>
          </w:tcPr>
          <w:p>
            <w:pPr>
              <w:pStyle w:val="Normal"/>
              <w:widowControl w:val="false"/>
              <w:spacing w:before="0" w:after="0"/>
              <w:contextualSpacing/>
              <w:jc w:val="center"/>
              <w:rPr>
                <w:b/>
                <w:color w:val="000000"/>
                <w:sz w:val="24"/>
                <w:szCs w:val="24"/>
                <w:shd w:fill="auto" w:val="clear"/>
              </w:rPr>
            </w:pPr>
            <w:r>
              <w:rPr>
                <w:b/>
                <w:color w:val="000000"/>
                <w:sz w:val="24"/>
                <w:szCs w:val="24"/>
                <w:shd w:fill="auto" w:val="clear"/>
              </w:rPr>
              <w:t>3617620,4</w:t>
            </w:r>
          </w:p>
        </w:tc>
        <w:tc>
          <w:tcPr>
            <w:tcW w:w="997" w:type="dxa"/>
            <w:tcBorders>
              <w:left w:val="single" w:sz="4" w:space="0" w:color="000000"/>
              <w:right w:val="single" w:sz="4" w:space="0" w:color="000000"/>
            </w:tcBorders>
          </w:tcPr>
          <w:p>
            <w:pPr>
              <w:pStyle w:val="Normal"/>
              <w:widowControl w:val="false"/>
              <w:jc w:val="center"/>
              <w:rPr>
                <w:b/>
                <w:color w:val="auto"/>
                <w:sz w:val="24"/>
                <w:szCs w:val="24"/>
              </w:rPr>
            </w:pPr>
            <w:r>
              <w:rPr>
                <w:b/>
                <w:color w:val="auto"/>
                <w:sz w:val="24"/>
                <w:szCs w:val="24"/>
              </w:rPr>
              <w:t>106,2</w:t>
            </w:r>
          </w:p>
        </w:tc>
        <w:tc>
          <w:tcPr>
            <w:tcW w:w="1277" w:type="dxa"/>
            <w:tcBorders>
              <w:left w:val="single" w:sz="4" w:space="0" w:color="000000"/>
              <w:right w:val="single" w:sz="4" w:space="0" w:color="000000"/>
            </w:tcBorders>
          </w:tcPr>
          <w:p>
            <w:pPr>
              <w:pStyle w:val="Normal"/>
              <w:widowControl w:val="false"/>
              <w:spacing w:before="0" w:after="0"/>
              <w:contextualSpacing/>
              <w:jc w:val="center"/>
              <w:rPr>
                <w:b/>
                <w:color w:val="auto"/>
                <w:sz w:val="24"/>
                <w:szCs w:val="24"/>
              </w:rPr>
            </w:pPr>
            <w:r>
              <w:rPr>
                <w:b/>
                <w:color w:val="auto"/>
                <w:sz w:val="24"/>
                <w:szCs w:val="24"/>
              </w:rPr>
              <w:t>3186111,8</w:t>
            </w:r>
          </w:p>
        </w:tc>
        <w:tc>
          <w:tcPr>
            <w:tcW w:w="1020" w:type="dxa"/>
            <w:tcBorders>
              <w:left w:val="single" w:sz="4" w:space="0" w:color="000000"/>
              <w:right w:val="single" w:sz="4" w:space="0" w:color="000000"/>
            </w:tcBorders>
          </w:tcPr>
          <w:p>
            <w:pPr>
              <w:pStyle w:val="Normal"/>
              <w:widowControl w:val="false"/>
              <w:jc w:val="center"/>
              <w:rPr>
                <w:b/>
                <w:color w:val="auto"/>
                <w:sz w:val="24"/>
                <w:szCs w:val="24"/>
              </w:rPr>
            </w:pPr>
            <w:r>
              <w:rPr>
                <w:b/>
                <w:color w:val="auto"/>
                <w:sz w:val="24"/>
                <w:szCs w:val="24"/>
              </w:rPr>
              <w:t>88,1</w:t>
            </w:r>
          </w:p>
        </w:tc>
        <w:tc>
          <w:tcPr>
            <w:tcW w:w="1281" w:type="dxa"/>
            <w:tcBorders>
              <w:left w:val="single" w:sz="4" w:space="0" w:color="000000"/>
              <w:right w:val="single" w:sz="4" w:space="0" w:color="000000"/>
            </w:tcBorders>
          </w:tcPr>
          <w:p>
            <w:pPr>
              <w:pStyle w:val="Normal"/>
              <w:widowControl w:val="false"/>
              <w:spacing w:before="0" w:after="0"/>
              <w:contextualSpacing/>
              <w:jc w:val="center"/>
              <w:rPr>
                <w:b/>
                <w:color w:val="auto"/>
                <w:sz w:val="24"/>
                <w:szCs w:val="24"/>
              </w:rPr>
            </w:pPr>
            <w:r>
              <w:rPr>
                <w:b/>
                <w:color w:val="auto"/>
                <w:sz w:val="24"/>
                <w:szCs w:val="24"/>
              </w:rPr>
              <w:t>3043682,6</w:t>
            </w:r>
          </w:p>
        </w:tc>
        <w:tc>
          <w:tcPr>
            <w:tcW w:w="958" w:type="dxa"/>
            <w:tcBorders>
              <w:left w:val="single" w:sz="4" w:space="0" w:color="000000"/>
              <w:right w:val="single" w:sz="4" w:space="0" w:color="000000"/>
            </w:tcBorders>
          </w:tcPr>
          <w:p>
            <w:pPr>
              <w:pStyle w:val="Normal"/>
              <w:widowControl w:val="false"/>
              <w:jc w:val="center"/>
              <w:rPr>
                <w:b/>
                <w:color w:val="auto"/>
                <w:sz w:val="24"/>
                <w:szCs w:val="24"/>
              </w:rPr>
            </w:pPr>
            <w:r>
              <w:rPr>
                <w:b/>
                <w:color w:val="auto"/>
                <w:sz w:val="24"/>
                <w:szCs w:val="24"/>
              </w:rPr>
              <w:t>95,5</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Общегосударст-венные вопросы</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285397,9</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254532,1</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89,2</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eastAsia="Times New Roman" w:cs="Times New Roman"/>
                <w:b w:val="false"/>
                <w:bCs w:val="false"/>
                <w:color w:val="auto"/>
                <w:kern w:val="0"/>
                <w:sz w:val="24"/>
                <w:szCs w:val="24"/>
                <w:shd w:fill="auto" w:val="clear"/>
                <w:lang w:val="ru-RU" w:eastAsia="ru-RU" w:bidi="ar-SA"/>
              </w:rPr>
            </w:pPr>
            <w:r>
              <w:rPr>
                <w:rFonts w:eastAsia="Times New Roman" w:cs="Times New Roman"/>
                <w:b w:val="false"/>
                <w:bCs w:val="false"/>
                <w:color w:val="000000"/>
                <w:kern w:val="0"/>
                <w:sz w:val="24"/>
                <w:szCs w:val="24"/>
                <w:shd w:fill="auto" w:val="clear"/>
                <w:lang w:val="ru-RU" w:eastAsia="ru-RU" w:bidi="ar-SA"/>
              </w:rPr>
              <w:t>254578,5</w:t>
            </w:r>
          </w:p>
        </w:tc>
        <w:tc>
          <w:tcPr>
            <w:tcW w:w="1020" w:type="dxa"/>
            <w:tcBorders>
              <w:left w:val="single" w:sz="4" w:space="0" w:color="000000"/>
              <w:right w:val="single" w:sz="4" w:space="0" w:color="000000"/>
            </w:tcBorders>
          </w:tcPr>
          <w:p>
            <w:pPr>
              <w:pStyle w:val="Normal"/>
              <w:widowControl w:val="false"/>
              <w:jc w:val="center"/>
              <w:rPr>
                <w:b w:val="false"/>
                <w:bCs w:val="false"/>
                <w:color w:val="000000"/>
                <w:sz w:val="24"/>
                <w:szCs w:val="24"/>
                <w:shd w:fill="auto" w:val="clear"/>
              </w:rPr>
            </w:pPr>
            <w:r>
              <w:rPr>
                <w:b w:val="false"/>
                <w:bCs w:val="false"/>
                <w:color w:val="000000"/>
                <w:sz w:val="24"/>
                <w:szCs w:val="24"/>
                <w:shd w:fill="auto" w:val="clear"/>
              </w:rPr>
              <w:t>100,0</w:t>
            </w:r>
          </w:p>
        </w:tc>
        <w:tc>
          <w:tcPr>
            <w:tcW w:w="1281" w:type="dxa"/>
            <w:tcBorders>
              <w:left w:val="single" w:sz="4" w:space="0" w:color="000000"/>
              <w:right w:val="single" w:sz="4" w:space="0" w:color="000000"/>
            </w:tcBorders>
          </w:tcPr>
          <w:p>
            <w:pPr>
              <w:pStyle w:val="Normal"/>
              <w:widowControl w:val="false"/>
              <w:spacing w:before="0" w:after="0"/>
              <w:contextualSpacing/>
              <w:jc w:val="center"/>
              <w:rPr>
                <w:b w:val="false"/>
                <w:bCs w:val="false"/>
                <w:color w:val="auto"/>
                <w:sz w:val="24"/>
                <w:szCs w:val="24"/>
              </w:rPr>
            </w:pPr>
            <w:r>
              <w:rPr>
                <w:b w:val="false"/>
                <w:bCs w:val="false"/>
                <w:color w:val="auto"/>
                <w:sz w:val="24"/>
                <w:szCs w:val="24"/>
              </w:rPr>
              <w:t>248776,3</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97,7</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Национальная оборона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40,4</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40,4</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100,0</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40,4</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100,0</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40,4</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100,0</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Национальная безопасность и правоохранительная деятельность</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52945,3</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38029,3</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71,8</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32565,2</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85,6</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32327,7</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99,3</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Национальная экономика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31993,0</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41494,4</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129,7</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25468,2</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61,4</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25870,4</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101,6</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Жилищно-коммунальное хозяйство</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250732,0</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520579,6</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207,6</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170397,9</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32,7</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103693,5</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60,9</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Охрана окружающей среды</w:t>
            </w:r>
          </w:p>
        </w:tc>
        <w:tc>
          <w:tcPr>
            <w:tcW w:w="1201"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1711,5</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1833,0</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107,1</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1906,0</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104,0</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Образование</w:t>
            </w:r>
          </w:p>
        </w:tc>
        <w:tc>
          <w:tcPr>
            <w:tcW w:w="1201"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2139725,5</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2200350,2</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102,8</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2174039,6</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98,8</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2069490,7</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95,2</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Культура, кинематография</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80622,5</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87750,9</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108,8</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81617,1</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93,0</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80652,1</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98,8</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sz w:val="22"/>
                <w:szCs w:val="22"/>
              </w:rPr>
            </w:pPr>
            <w:r>
              <w:rPr>
                <w:color w:val="auto"/>
                <w:sz w:val="22"/>
                <w:szCs w:val="22"/>
              </w:rPr>
              <w:t>Здравоохранение</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3000,0</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Социальная политика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266984,4</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282597,5</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105,8</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240261,9</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85,0</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240608,6</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100,1</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Физическая культура и спорт</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274089,9</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185434,5</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67,7</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169110,0</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91,2</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168116,9</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99,4</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Обслуживание государственного и муниципального долга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217,3</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100,0</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46,0</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4"/>
                <w:szCs w:val="24"/>
                <w:shd w:fill="auto" w:val="clear"/>
                <w:lang w:val="ru-RU" w:eastAsia="ru-RU" w:bidi="ar-SA"/>
              </w:rPr>
            </w:pPr>
            <w:r>
              <w:rPr>
                <w:rFonts w:eastAsia="Times New Roman" w:cs="Times New Roman"/>
                <w:color w:val="000000"/>
                <w:kern w:val="0"/>
                <w:sz w:val="24"/>
                <w:szCs w:val="24"/>
                <w:shd w:fill="auto" w:val="clear"/>
                <w:lang w:val="ru-RU" w:eastAsia="ru-RU" w:bidi="ar-SA"/>
              </w:rPr>
              <w:t>200,0</w:t>
            </w:r>
          </w:p>
        </w:tc>
        <w:tc>
          <w:tcPr>
            <w:tcW w:w="1020"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200,0</w:t>
            </w:r>
          </w:p>
        </w:tc>
        <w:tc>
          <w:tcPr>
            <w:tcW w:w="1281"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200,0</w:t>
            </w:r>
          </w:p>
        </w:tc>
        <w:tc>
          <w:tcPr>
            <w:tcW w:w="95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100,0</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Межбюджетные трансферты общего характера бюджетам муниципальных образований</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21504,0</w:t>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5000,0</w:t>
            </w:r>
          </w:p>
        </w:tc>
        <w:tc>
          <w:tcPr>
            <w:tcW w:w="997"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23,3</w:t>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3000,0</w:t>
            </w:r>
          </w:p>
        </w:tc>
        <w:tc>
          <w:tcPr>
            <w:tcW w:w="1020"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60,0</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3000,0</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100,0</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Условно утвержденные расходы</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tc>
        <w:tc>
          <w:tcPr>
            <w:tcW w:w="1215"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tc>
        <w:tc>
          <w:tcPr>
            <w:tcW w:w="99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tc>
        <w:tc>
          <w:tcPr>
            <w:tcW w:w="1277"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33000,0</w:t>
            </w:r>
          </w:p>
        </w:tc>
        <w:tc>
          <w:tcPr>
            <w:tcW w:w="1020"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Х</w:t>
            </w:r>
          </w:p>
        </w:tc>
        <w:tc>
          <w:tcPr>
            <w:tcW w:w="128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t>69000,0</w:t>
            </w:r>
          </w:p>
        </w:tc>
        <w:tc>
          <w:tcPr>
            <w:tcW w:w="958"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t>Х</w:t>
            </w:r>
          </w:p>
        </w:tc>
      </w:tr>
    </w:tbl>
    <w:p>
      <w:pPr>
        <w:pStyle w:val="Normal"/>
        <w:spacing w:before="0" w:after="0"/>
        <w:contextualSpacing/>
        <w:rPr>
          <w:color w:val="auto"/>
          <w:sz w:val="2"/>
        </w:rPr>
      </w:pPr>
      <w:r>
        <w:rPr>
          <w:color w:val="auto"/>
          <w:sz w:val="2"/>
        </w:rPr>
      </w:r>
    </w:p>
    <w:p>
      <w:pPr>
        <w:pStyle w:val="Normal"/>
        <w:widowControl w:val="false"/>
        <w:tabs>
          <w:tab w:val="clear" w:pos="720"/>
          <w:tab w:val="left" w:pos="3402" w:leader="none"/>
        </w:tabs>
        <w:jc w:val="both"/>
        <w:rPr>
          <w:color w:val="auto"/>
        </w:rPr>
      </w:pPr>
      <w:r>
        <w:rPr>
          <w:color w:val="auto"/>
          <w:sz w:val="24"/>
          <w:szCs w:val="24"/>
        </w:rPr>
        <w:t>____________________________</w:t>
      </w:r>
    </w:p>
    <w:p>
      <w:pPr>
        <w:pStyle w:val="Normal"/>
        <w:widowControl w:val="false"/>
        <w:spacing w:lineRule="auto" w:line="336"/>
        <w:ind w:firstLine="709"/>
        <w:jc w:val="both"/>
        <w:rPr>
          <w:color w:val="auto"/>
        </w:rPr>
      </w:pPr>
      <w:r>
        <w:rPr>
          <w:color w:val="auto"/>
        </w:rPr>
        <w:t>* Показатели сводной бюджетной росписи на 1 ноября 20</w:t>
      </w:r>
      <w:r>
        <w:rPr>
          <w:rFonts w:eastAsia="Times New Roman" w:cs="Times New Roman"/>
          <w:color w:val="auto"/>
          <w:kern w:val="0"/>
          <w:sz w:val="20"/>
          <w:szCs w:val="20"/>
          <w:lang w:val="ru-RU" w:eastAsia="ru-RU" w:bidi="ar-SA"/>
        </w:rPr>
        <w:t xml:space="preserve">22 </w:t>
      </w:r>
      <w:r>
        <w:rPr>
          <w:color w:val="auto"/>
        </w:rPr>
        <w:t>года.</w:t>
      </w:r>
    </w:p>
    <w:p>
      <w:pPr>
        <w:pStyle w:val="Normal"/>
        <w:jc w:val="right"/>
        <w:rPr>
          <w:b/>
          <w:color w:val="C9211E"/>
          <w:sz w:val="12"/>
          <w:szCs w:val="28"/>
          <w:highlight w:val="none"/>
          <w:shd w:fill="auto" w:val="clear"/>
        </w:rPr>
      </w:pPr>
      <w:r>
        <w:rPr>
          <w:b/>
          <w:color w:val="C9211E"/>
          <w:sz w:val="12"/>
          <w:szCs w:val="28"/>
          <w:shd w:fill="auto" w:val="clear"/>
        </w:rPr>
      </w:r>
    </w:p>
    <w:p>
      <w:pPr>
        <w:pStyle w:val="NoSpacing"/>
        <w:ind w:firstLine="720"/>
        <w:jc w:val="both"/>
        <w:rPr>
          <w:highlight w:val="none"/>
          <w:shd w:fill="auto" w:val="clear"/>
        </w:rPr>
      </w:pPr>
      <w:r>
        <w:rPr>
          <w:b w:val="false"/>
          <w:bCs w:val="false"/>
          <w:color w:val="000000"/>
          <w:sz w:val="28"/>
          <w:szCs w:val="28"/>
          <w:shd w:fill="auto" w:val="clear"/>
          <w:lang w:eastAsia="en-US"/>
        </w:rPr>
        <w:t>На 202</w:t>
      </w:r>
      <w:r>
        <w:rPr>
          <w:rFonts w:eastAsia="Times New Roman" w:cs="Times New Roman"/>
          <w:b w:val="false"/>
          <w:bCs w:val="false"/>
          <w:color w:val="000000"/>
          <w:kern w:val="0"/>
          <w:sz w:val="28"/>
          <w:szCs w:val="28"/>
          <w:shd w:fill="auto" w:val="clear"/>
          <w:lang w:val="ru-RU" w:eastAsia="en-US" w:bidi="ar-SA"/>
        </w:rPr>
        <w:t>4</w:t>
      </w:r>
      <w:r>
        <w:rPr>
          <w:b w:val="false"/>
          <w:bCs w:val="false"/>
          <w:color w:val="000000"/>
          <w:sz w:val="28"/>
          <w:szCs w:val="28"/>
          <w:shd w:fill="auto" w:val="clear"/>
          <w:lang w:eastAsia="en-US"/>
        </w:rPr>
        <w:t xml:space="preserve"> год запланированы бюджетные ассигнования в сумме </w:t>
      </w:r>
      <w:r>
        <w:rPr>
          <w:rFonts w:eastAsia="Times New Roman" w:cs="Times New Roman"/>
          <w:b w:val="false"/>
          <w:bCs w:val="false"/>
          <w:color w:val="000000"/>
          <w:kern w:val="0"/>
          <w:sz w:val="28"/>
          <w:szCs w:val="28"/>
          <w:shd w:fill="auto" w:val="clear"/>
          <w:lang w:val="ru-RU" w:eastAsia="ru-RU" w:bidi="ar-SA"/>
        </w:rPr>
        <w:t xml:space="preserve"> 3 617 620,4</w:t>
      </w:r>
      <w:r>
        <w:rPr>
          <w:b w:val="false"/>
          <w:bCs w:val="false"/>
          <w:color w:val="000000"/>
          <w:sz w:val="28"/>
          <w:szCs w:val="28"/>
          <w:shd w:fill="auto" w:val="clear"/>
        </w:rPr>
        <w:t xml:space="preserve"> </w:t>
      </w:r>
      <w:r>
        <w:rPr>
          <w:b w:val="false"/>
          <w:bCs w:val="false"/>
          <w:color w:val="000000"/>
          <w:sz w:val="28"/>
          <w:szCs w:val="28"/>
          <w:shd w:fill="auto" w:val="clear"/>
          <w:lang w:eastAsia="en-US"/>
        </w:rPr>
        <w:t>тыс. рублей, или  106,2  %  к  уточненному  плану  2023  года,  на  202</w:t>
      </w:r>
      <w:r>
        <w:rPr>
          <w:rFonts w:eastAsia="Times New Roman" w:cs="Times New Roman"/>
          <w:b w:val="false"/>
          <w:bCs w:val="false"/>
          <w:color w:val="000000"/>
          <w:kern w:val="0"/>
          <w:sz w:val="28"/>
          <w:szCs w:val="28"/>
          <w:shd w:fill="auto" w:val="clear"/>
          <w:lang w:val="ru-RU" w:eastAsia="en-US" w:bidi="ar-SA"/>
        </w:rPr>
        <w:t>5</w:t>
      </w:r>
      <w:r>
        <w:rPr>
          <w:b w:val="false"/>
          <w:bCs w:val="false"/>
          <w:color w:val="000000"/>
          <w:sz w:val="28"/>
          <w:szCs w:val="28"/>
          <w:shd w:fill="auto" w:val="clear"/>
          <w:lang w:eastAsia="en-US"/>
        </w:rPr>
        <w:t xml:space="preserve"> год  –  </w:t>
      </w:r>
    </w:p>
    <w:p>
      <w:pPr>
        <w:pStyle w:val="NoSpacing"/>
        <w:ind w:hanging="0"/>
        <w:jc w:val="both"/>
        <w:rPr>
          <w:highlight w:val="none"/>
          <w:shd w:fill="auto" w:val="clear"/>
        </w:rPr>
      </w:pPr>
      <w:r>
        <w:rPr>
          <w:b w:val="false"/>
          <w:bCs w:val="false"/>
          <w:color w:val="000000"/>
          <w:sz w:val="28"/>
          <w:szCs w:val="28"/>
          <w:shd w:fill="auto" w:val="clear"/>
          <w:lang w:eastAsia="en-US"/>
        </w:rPr>
        <w:t xml:space="preserve"> </w:t>
      </w:r>
      <w:r>
        <w:rPr>
          <w:rFonts w:eastAsia="Times New Roman" w:cs="Times New Roman"/>
          <w:b w:val="false"/>
          <w:bCs w:val="false"/>
          <w:color w:val="000000"/>
          <w:kern w:val="0"/>
          <w:sz w:val="28"/>
          <w:szCs w:val="28"/>
          <w:shd w:fill="auto" w:val="clear"/>
          <w:lang w:val="ru-RU" w:eastAsia="zh-CN" w:bidi="ar-SA"/>
        </w:rPr>
        <w:t xml:space="preserve">3 186 111,8 </w:t>
      </w:r>
      <w:r>
        <w:rPr>
          <w:b w:val="false"/>
          <w:bCs w:val="false"/>
          <w:color w:val="000000"/>
          <w:sz w:val="28"/>
          <w:szCs w:val="28"/>
          <w:shd w:fill="auto" w:val="clear"/>
          <w:lang w:eastAsia="en-US"/>
        </w:rPr>
        <w:t>тыс. рублей, или 8</w:t>
      </w:r>
      <w:r>
        <w:rPr>
          <w:rFonts w:eastAsia="Times New Roman" w:cs="Times New Roman"/>
          <w:b w:val="false"/>
          <w:bCs w:val="false"/>
          <w:color w:val="000000"/>
          <w:kern w:val="0"/>
          <w:sz w:val="28"/>
          <w:szCs w:val="28"/>
          <w:shd w:fill="auto" w:val="clear"/>
          <w:lang w:val="ru-RU" w:eastAsia="ru-RU" w:bidi="ar-SA"/>
        </w:rPr>
        <w:t xml:space="preserve">8,0 </w:t>
      </w:r>
      <w:r>
        <w:rPr>
          <w:b w:val="false"/>
          <w:bCs w:val="false"/>
          <w:color w:val="000000"/>
          <w:sz w:val="28"/>
          <w:szCs w:val="28"/>
          <w:shd w:fill="auto" w:val="clear"/>
          <w:lang w:eastAsia="en-US"/>
        </w:rPr>
        <w:t xml:space="preserve">% к </w:t>
      </w:r>
      <w:r>
        <w:rPr>
          <w:b w:val="false"/>
          <w:bCs w:val="false"/>
          <w:color w:val="000000"/>
          <w:sz w:val="28"/>
          <w:szCs w:val="28"/>
          <w:shd w:fill="auto" w:val="clear"/>
        </w:rPr>
        <w:t>планируемой сумме на 202</w:t>
      </w:r>
      <w:r>
        <w:rPr>
          <w:rFonts w:eastAsia="Times New Roman" w:cs="Times New Roman"/>
          <w:b w:val="false"/>
          <w:bCs w:val="false"/>
          <w:color w:val="000000"/>
          <w:kern w:val="0"/>
          <w:sz w:val="28"/>
          <w:szCs w:val="28"/>
          <w:shd w:fill="auto" w:val="clear"/>
          <w:lang w:val="ru-RU" w:eastAsia="ru-RU" w:bidi="ar-SA"/>
        </w:rPr>
        <w:t>4</w:t>
      </w:r>
      <w:r>
        <w:rPr>
          <w:b w:val="false"/>
          <w:bCs w:val="false"/>
          <w:color w:val="000000"/>
          <w:sz w:val="28"/>
          <w:szCs w:val="28"/>
          <w:shd w:fill="auto" w:val="clear"/>
        </w:rPr>
        <w:t> год</w:t>
      </w:r>
      <w:r>
        <w:rPr>
          <w:b w:val="false"/>
          <w:bCs w:val="false"/>
          <w:color w:val="000000"/>
          <w:sz w:val="28"/>
          <w:szCs w:val="28"/>
          <w:shd w:fill="auto" w:val="clear"/>
          <w:lang w:eastAsia="en-US"/>
        </w:rPr>
        <w:t>, на 2026</w:t>
      </w:r>
      <w:r>
        <w:rPr>
          <w:rFonts w:eastAsia="Times New Roman" w:cs="Times New Roman"/>
          <w:b w:val="false"/>
          <w:bCs w:val="false"/>
          <w:color w:val="000000"/>
          <w:kern w:val="0"/>
          <w:sz w:val="28"/>
          <w:szCs w:val="28"/>
          <w:shd w:fill="auto" w:val="clear"/>
          <w:lang w:val="ru-RU" w:eastAsia="en-US" w:bidi="ar-SA"/>
        </w:rPr>
        <w:t xml:space="preserve"> год </w:t>
      </w:r>
      <w:r>
        <w:rPr>
          <w:rFonts w:eastAsia="Times New Roman" w:cs="Times New Roman"/>
          <w:b w:val="false"/>
          <w:bCs w:val="false"/>
          <w:color w:val="000000"/>
          <w:kern w:val="0"/>
          <w:sz w:val="28"/>
          <w:szCs w:val="28"/>
          <w:shd w:fill="auto" w:val="clear"/>
          <w:lang w:val="ru-RU" w:eastAsia="zh-CN" w:bidi="ar-SA"/>
        </w:rPr>
        <w:t>3 043 682,6</w:t>
      </w:r>
      <w:r>
        <w:rPr>
          <w:rFonts w:eastAsia="Times New Roman" w:cs="Times New Roman"/>
          <w:b w:val="false"/>
          <w:bCs w:val="false"/>
          <w:color w:val="000000"/>
          <w:kern w:val="0"/>
          <w:sz w:val="28"/>
          <w:szCs w:val="28"/>
          <w:shd w:fill="auto" w:val="clear"/>
          <w:lang w:val="ru-RU" w:eastAsia="en-US" w:bidi="ar-SA"/>
        </w:rPr>
        <w:t xml:space="preserve"> </w:t>
      </w:r>
      <w:r>
        <w:rPr>
          <w:b w:val="false"/>
          <w:bCs w:val="false"/>
          <w:color w:val="000000"/>
          <w:sz w:val="28"/>
          <w:szCs w:val="28"/>
          <w:shd w:fill="auto" w:val="clear"/>
          <w:lang w:eastAsia="en-US"/>
        </w:rPr>
        <w:t xml:space="preserve">тыс. рублей, или 95,5% к </w:t>
      </w:r>
      <w:r>
        <w:rPr>
          <w:b w:val="false"/>
          <w:bCs w:val="false"/>
          <w:color w:val="000000"/>
          <w:sz w:val="28"/>
          <w:szCs w:val="28"/>
          <w:shd w:fill="auto" w:val="clear"/>
        </w:rPr>
        <w:t>планируемой сумме на 202</w:t>
      </w:r>
      <w:r>
        <w:rPr>
          <w:rFonts w:eastAsia="Times New Roman" w:cs="Times New Roman"/>
          <w:b w:val="false"/>
          <w:bCs w:val="false"/>
          <w:color w:val="000000"/>
          <w:kern w:val="0"/>
          <w:sz w:val="28"/>
          <w:szCs w:val="28"/>
          <w:shd w:fill="auto" w:val="clear"/>
          <w:lang w:val="ru-RU" w:eastAsia="ru-RU" w:bidi="ar-SA"/>
        </w:rPr>
        <w:t>5</w:t>
      </w:r>
      <w:r>
        <w:rPr>
          <w:b w:val="false"/>
          <w:bCs w:val="false"/>
          <w:color w:val="000000"/>
          <w:sz w:val="28"/>
          <w:szCs w:val="28"/>
          <w:shd w:fill="auto" w:val="clear"/>
        </w:rPr>
        <w:t> год</w:t>
      </w:r>
      <w:r>
        <w:rPr>
          <w:b w:val="false"/>
          <w:bCs w:val="false"/>
          <w:color w:val="000000"/>
          <w:sz w:val="28"/>
          <w:szCs w:val="28"/>
          <w:shd w:fill="auto" w:val="clear"/>
          <w:lang w:eastAsia="en-US"/>
        </w:rPr>
        <w:t>. Условно - утвержденные расходы планируются на 2025</w:t>
      </w:r>
      <w:r>
        <w:rPr>
          <w:rFonts w:eastAsia="Times New Roman" w:cs="Times New Roman"/>
          <w:b w:val="false"/>
          <w:bCs w:val="false"/>
          <w:color w:val="000000"/>
          <w:kern w:val="0"/>
          <w:sz w:val="28"/>
          <w:szCs w:val="28"/>
          <w:shd w:fill="auto" w:val="clear"/>
          <w:lang w:val="ru-RU" w:eastAsia="en-US" w:bidi="ar-SA"/>
        </w:rPr>
        <w:t xml:space="preserve"> </w:t>
      </w:r>
      <w:r>
        <w:rPr>
          <w:b w:val="false"/>
          <w:bCs w:val="false"/>
          <w:color w:val="000000"/>
          <w:sz w:val="28"/>
          <w:szCs w:val="28"/>
          <w:shd w:fill="auto" w:val="clear"/>
          <w:lang w:eastAsia="en-US"/>
        </w:rPr>
        <w:t>год в сумме –</w:t>
      </w:r>
      <w:r>
        <w:rPr>
          <w:rFonts w:eastAsia="Times New Roman" w:cs="Times New Roman"/>
          <w:b w:val="false"/>
          <w:bCs w:val="false"/>
          <w:color w:val="000000"/>
          <w:kern w:val="0"/>
          <w:sz w:val="28"/>
          <w:szCs w:val="28"/>
          <w:shd w:fill="auto" w:val="clear"/>
          <w:lang w:val="ru-RU" w:eastAsia="zh-CN" w:bidi="ar-SA"/>
        </w:rPr>
        <w:t xml:space="preserve"> 33 000,0</w:t>
      </w:r>
      <w:r>
        <w:rPr>
          <w:b w:val="false"/>
          <w:bCs w:val="false"/>
          <w:color w:val="000000"/>
          <w:sz w:val="28"/>
          <w:szCs w:val="28"/>
          <w:shd w:fill="auto" w:val="clear"/>
        </w:rPr>
        <w:t xml:space="preserve"> </w:t>
      </w:r>
      <w:r>
        <w:rPr>
          <w:b w:val="false"/>
          <w:bCs w:val="false"/>
          <w:color w:val="000000"/>
          <w:sz w:val="28"/>
          <w:szCs w:val="28"/>
          <w:shd w:fill="auto" w:val="clear"/>
          <w:lang w:eastAsia="en-US"/>
        </w:rPr>
        <w:t>тыс. рублей, на 2026</w:t>
      </w:r>
      <w:r>
        <w:rPr>
          <w:rFonts w:eastAsia="Times New Roman" w:cs="Times New Roman"/>
          <w:b w:val="false"/>
          <w:bCs w:val="false"/>
          <w:color w:val="000000"/>
          <w:kern w:val="0"/>
          <w:sz w:val="28"/>
          <w:szCs w:val="28"/>
          <w:shd w:fill="auto" w:val="clear"/>
          <w:lang w:val="ru-RU" w:eastAsia="en-US" w:bidi="ar-SA"/>
        </w:rPr>
        <w:t xml:space="preserve"> </w:t>
      </w:r>
      <w:r>
        <w:rPr>
          <w:b w:val="false"/>
          <w:bCs w:val="false"/>
          <w:color w:val="000000"/>
          <w:sz w:val="28"/>
          <w:szCs w:val="28"/>
          <w:shd w:fill="auto" w:val="clear"/>
          <w:lang w:eastAsia="en-US"/>
        </w:rPr>
        <w:t xml:space="preserve">год – </w:t>
      </w:r>
      <w:r>
        <w:rPr>
          <w:rFonts w:eastAsia="Times New Roman" w:cs="Times New Roman"/>
          <w:b w:val="false"/>
          <w:bCs w:val="false"/>
          <w:color w:val="000000"/>
          <w:kern w:val="0"/>
          <w:sz w:val="28"/>
          <w:szCs w:val="28"/>
          <w:shd w:fill="auto" w:val="clear"/>
          <w:lang w:val="ru-RU" w:eastAsia="ru-RU" w:bidi="ar-SA"/>
        </w:rPr>
        <w:t>69 000,0</w:t>
      </w:r>
      <w:r>
        <w:rPr>
          <w:b w:val="false"/>
          <w:bCs w:val="false"/>
          <w:color w:val="000000"/>
          <w:sz w:val="28"/>
          <w:szCs w:val="28"/>
          <w:shd w:fill="auto" w:val="clear"/>
        </w:rPr>
        <w:t xml:space="preserve"> </w:t>
      </w:r>
      <w:r>
        <w:rPr>
          <w:b w:val="false"/>
          <w:bCs w:val="false"/>
          <w:color w:val="000000"/>
          <w:sz w:val="28"/>
          <w:szCs w:val="28"/>
          <w:shd w:fill="auto" w:val="clear"/>
          <w:lang w:eastAsia="en-US"/>
        </w:rPr>
        <w:t>тыс. рублей.</w:t>
      </w:r>
    </w:p>
    <w:p>
      <w:pPr>
        <w:pStyle w:val="Normal"/>
        <w:widowControl w:val="false"/>
        <w:spacing w:lineRule="auto" w:line="240"/>
        <w:ind w:left="0" w:right="0" w:firstLine="709"/>
        <w:jc w:val="both"/>
        <w:rPr>
          <w:spacing w:val="-3"/>
          <w:szCs w:val="28"/>
        </w:rPr>
      </w:pPr>
      <w:r>
        <w:rPr>
          <w:spacing w:val="-3"/>
          <w:szCs w:val="28"/>
        </w:rPr>
      </w:r>
    </w:p>
    <w:p>
      <w:pPr>
        <w:pStyle w:val="Normal"/>
        <w:widowControl w:val="false"/>
        <w:spacing w:lineRule="auto" w:line="240"/>
        <w:ind w:left="0" w:right="0" w:firstLine="709"/>
        <w:jc w:val="both"/>
        <w:rPr>
          <w:spacing w:val="-3"/>
          <w:szCs w:val="28"/>
        </w:rPr>
      </w:pPr>
      <w:r>
        <w:rPr>
          <w:spacing w:val="-3"/>
          <w:szCs w:val="28"/>
        </w:rPr>
      </w:r>
    </w:p>
    <w:p>
      <w:pPr>
        <w:pStyle w:val="Normal"/>
        <w:widowControl w:val="false"/>
        <w:spacing w:lineRule="auto" w:line="240"/>
        <w:ind w:left="0" w:right="0" w:firstLine="709"/>
        <w:jc w:val="both"/>
        <w:rPr>
          <w:spacing w:val="-3"/>
          <w:szCs w:val="28"/>
        </w:rPr>
      </w:pPr>
      <w:r>
        <w:rPr>
          <w:b w:val="false"/>
          <w:bCs w:val="false"/>
          <w:color w:val="000000"/>
          <w:spacing w:val="-3"/>
          <w:sz w:val="28"/>
          <w:szCs w:val="28"/>
          <w:shd w:fill="auto" w:val="clear"/>
          <w:lang w:eastAsia="en-US"/>
        </w:rPr>
        <w:t>Увеличение объема бюджетных ассигнований на 2024 год по сравнению с плановым объемом бюджетных ассигнований на 2023 год по отдельным разделам обусловлено:</w:t>
      </w:r>
    </w:p>
    <w:p>
      <w:pPr>
        <w:pStyle w:val="Normal"/>
        <w:widowControl w:val="false"/>
        <w:spacing w:lineRule="auto" w:line="240"/>
        <w:ind w:left="0" w:right="0" w:firstLine="709"/>
        <w:jc w:val="both"/>
        <w:rPr/>
      </w:pPr>
      <w:r>
        <w:rPr>
          <w:b w:val="false"/>
          <w:i w:val="false"/>
          <w:strike w:val="false"/>
          <w:dstrike w:val="false"/>
          <w:outline w:val="false"/>
          <w:shadow w:val="false"/>
          <w:color w:val="000000"/>
          <w:sz w:val="28"/>
          <w:szCs w:val="28"/>
          <w:u w:val="none"/>
          <w:shd w:fill="auto" w:val="clear"/>
          <w:em w:val="none"/>
        </w:rPr>
        <w:t>по разделу «Национальная экономика» планированием расходов на п</w:t>
      </w:r>
      <w:r>
        <w:rPr>
          <w:b w:val="false"/>
          <w:i w:val="false"/>
          <w:strike w:val="false"/>
          <w:dstrike w:val="false"/>
          <w:outline w:val="false"/>
          <w:shadow w:val="false"/>
          <w:sz w:val="28"/>
          <w:szCs w:val="28"/>
          <w:u w:val="none"/>
          <w:em w:val="none"/>
        </w:rPr>
        <w:t>одготовку изменений в правила землепользования и застройки муниципальных образований Краснодарского края 11 100,0 тыс. рублей, в том числе за счет субсидии на софинансирование расходных обязательств муниципального района из бюджета Краснодарского края — 10 545,0 тыс. рублей;</w:t>
      </w:r>
    </w:p>
    <w:p>
      <w:pPr>
        <w:pStyle w:val="Normal"/>
        <w:widowControl w:val="false"/>
        <w:spacing w:lineRule="auto" w:line="240"/>
        <w:ind w:left="0" w:right="0" w:firstLine="709"/>
        <w:jc w:val="both"/>
        <w:rPr>
          <w:sz w:val="28"/>
          <w:szCs w:val="28"/>
        </w:rPr>
      </w:pPr>
      <w:r>
        <w:rPr>
          <w:b w:val="false"/>
          <w:i w:val="false"/>
          <w:strike w:val="false"/>
          <w:dstrike w:val="false"/>
          <w:outline w:val="false"/>
          <w:shadow w:val="false"/>
          <w:color w:val="000000"/>
          <w:sz w:val="28"/>
          <w:szCs w:val="28"/>
          <w:u w:val="none"/>
          <w:shd w:fill="auto" w:val="clear"/>
          <w:em w:val="none"/>
        </w:rPr>
        <w:t xml:space="preserve">по разделу «Жилищно-коммунальное хозяйство» расходы на </w:t>
      </w:r>
      <w:r>
        <w:rPr>
          <w:b w:val="false"/>
          <w:i w:val="false"/>
          <w:strike w:val="false"/>
          <w:dstrike w:val="false"/>
          <w:outline w:val="false"/>
          <w:shadow w:val="false"/>
          <w:color w:val="000000"/>
          <w:sz w:val="28"/>
          <w:szCs w:val="28"/>
          <w:u w:val="none"/>
          <w:em w:val="none"/>
        </w:rPr>
        <w:t>модернизацию объектов коммунальной инфраструктуры Краснодарского края в рамках региональной программы Краснодарского края "Модернизация систем коммунальной инфраструктуры Краснодарского края" всего 283 398,6 тыс. рублей, в том числе за счет субсидии из бюджета Краснодарского края - 281 981,6 тыс. рублей и средства бюджетов поселений 1 417,0 тыс. рублей на выполнение переданных полномочий;</w:t>
      </w:r>
    </w:p>
    <w:p>
      <w:pPr>
        <w:pStyle w:val="Normal"/>
        <w:widowControl w:val="false"/>
        <w:spacing w:lineRule="auto" w:line="240"/>
        <w:ind w:left="0" w:right="0" w:firstLine="709"/>
        <w:jc w:val="both"/>
        <w:rPr/>
      </w:pPr>
      <w:r>
        <w:rPr>
          <w:b w:val="false"/>
          <w:bCs w:val="false"/>
          <w:i w:val="false"/>
          <w:strike w:val="false"/>
          <w:dstrike w:val="false"/>
          <w:outline w:val="false"/>
          <w:shadow w:val="false"/>
          <w:color w:val="000000"/>
          <w:spacing w:val="-3"/>
          <w:sz w:val="28"/>
          <w:szCs w:val="28"/>
          <w:u w:val="none"/>
          <w:shd w:fill="auto" w:val="clear"/>
          <w:em w:val="none"/>
          <w:lang w:eastAsia="en-US"/>
        </w:rPr>
        <w:t>по разделам  «Образование»  и  «Культура» ростом фонда оплаты труда в связи с повышением МРОТ на 18.5 % и средней заработной платы по региону, равной 42456 руб. и учтенной  в расчете планирования фонда оплаты труда по некоторым категориям работникам по  майским Указам Президента Российской Федерации.</w:t>
      </w:r>
    </w:p>
    <w:p>
      <w:pPr>
        <w:pStyle w:val="Normal"/>
        <w:widowControl w:val="false"/>
        <w:spacing w:lineRule="auto" w:line="240"/>
        <w:ind w:left="0" w:right="0" w:firstLine="709"/>
        <w:jc w:val="both"/>
        <w:rPr>
          <w:highlight w:val="none"/>
          <w:shd w:fill="auto" w:val="clear"/>
        </w:rPr>
      </w:pPr>
      <w:r>
        <w:rPr>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по разделу "Социальная политика" – индексацией социальных выплат некоторым категориям граждан;</w:t>
      </w:r>
    </w:p>
    <w:p>
      <w:pPr>
        <w:pStyle w:val="Normal"/>
        <w:widowControl w:val="false"/>
        <w:spacing w:lineRule="auto" w:line="240"/>
        <w:ind w:left="0" w:right="0" w:firstLine="709"/>
        <w:jc w:val="both"/>
        <w:rPr>
          <w:highlight w:val="none"/>
          <w:shd w:fill="auto" w:val="clear"/>
        </w:rPr>
      </w:pPr>
      <w:r>
        <w:rPr>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запланированы расходы по разделу «Охрана окружающей среды» соответствующие поступлениям доходов по источнику «Плата за негативное воздействие на окружающую среду». Расходы являются целевыми, предусмотрены в соответствии с </w:t>
      </w:r>
      <w:r>
        <w:rPr>
          <w:rStyle w:val="Style25"/>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пунктом 1 статьи 16</w:t>
      </w:r>
      <w:r>
        <w:rPr>
          <w:rStyle w:val="Style25"/>
          <w:rFonts w:eastAsia="Times New Roman" w:cs="Times New Roman"/>
          <w:b w:val="false"/>
          <w:i w:val="false"/>
          <w:strike w:val="false"/>
          <w:dstrike w:val="false"/>
          <w:outline w:val="false"/>
          <w:shadow w:val="false"/>
          <w:color w:val="000000"/>
          <w:spacing w:val="-3"/>
          <w:kern w:val="0"/>
          <w:position w:val="0"/>
          <w:sz w:val="28"/>
          <w:sz w:val="28"/>
          <w:szCs w:val="28"/>
          <w:u w:val="none"/>
          <w:shd w:fill="auto" w:val="clear"/>
          <w:vertAlign w:val="baseline"/>
          <w:em w:val="none"/>
          <w:lang w:val="ru-RU" w:eastAsia="ru-RU" w:bidi="ar-SA"/>
        </w:rPr>
        <w:t>.6</w:t>
      </w:r>
      <w:r>
        <w:rPr>
          <w:rStyle w:val="Style26"/>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 </w:t>
      </w:r>
      <w:r>
        <w:rPr>
          <w:rStyle w:val="Style25"/>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пункта 1 статьи 75</w:t>
      </w:r>
      <w:r>
        <w:rPr>
          <w:rStyle w:val="Style25"/>
          <w:rFonts w:eastAsia="Times New Roman" w:cs="Times New Roman"/>
          <w:b w:val="false"/>
          <w:i w:val="false"/>
          <w:strike w:val="false"/>
          <w:dstrike w:val="false"/>
          <w:outline w:val="false"/>
          <w:shadow w:val="false"/>
          <w:color w:val="000000"/>
          <w:spacing w:val="-3"/>
          <w:kern w:val="0"/>
          <w:position w:val="0"/>
          <w:sz w:val="28"/>
          <w:sz w:val="28"/>
          <w:szCs w:val="28"/>
          <w:u w:val="none"/>
          <w:shd w:fill="auto" w:val="clear"/>
          <w:vertAlign w:val="baseline"/>
          <w:em w:val="none"/>
          <w:lang w:val="ru-RU" w:eastAsia="ru-RU" w:bidi="ar-SA"/>
        </w:rPr>
        <w:t>.1</w:t>
      </w:r>
      <w:r>
        <w:rPr>
          <w:rStyle w:val="Style26"/>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 и </w:t>
      </w:r>
      <w:r>
        <w:rPr>
          <w:rStyle w:val="Style25"/>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пункта 1 статьи 78</w:t>
      </w:r>
      <w:r>
        <w:rPr>
          <w:rStyle w:val="Style25"/>
          <w:rFonts w:eastAsia="Times New Roman" w:cs="Times New Roman"/>
          <w:b w:val="false"/>
          <w:i w:val="false"/>
          <w:strike w:val="false"/>
          <w:dstrike w:val="false"/>
          <w:outline w:val="false"/>
          <w:shadow w:val="false"/>
          <w:color w:val="000000"/>
          <w:spacing w:val="-3"/>
          <w:kern w:val="0"/>
          <w:position w:val="0"/>
          <w:sz w:val="28"/>
          <w:sz w:val="28"/>
          <w:szCs w:val="28"/>
          <w:u w:val="none"/>
          <w:shd w:fill="auto" w:val="clear"/>
          <w:vertAlign w:val="baseline"/>
          <w:em w:val="none"/>
          <w:lang w:val="ru-RU" w:eastAsia="ru-RU" w:bidi="ar-SA"/>
        </w:rPr>
        <w:t>.2</w:t>
      </w:r>
      <w:r>
        <w:rPr>
          <w:rStyle w:val="Style26"/>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 Федерального закона от 10 января 2002 года №7-ФЗ «Об охране окружающей среды» и  подлежат использованию  в порядке, установленном бюджетным законодательством Российской Федерации, в соответствии с планом мероприятий, указанных в пункте 1 с</w:t>
      </w:r>
      <w:r>
        <w:rPr>
          <w:rStyle w:val="Style25"/>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татьи 16</w:t>
      </w:r>
      <w:r>
        <w:rPr>
          <w:rStyle w:val="Style25"/>
          <w:rFonts w:eastAsia="Times New Roman" w:cs="Times New Roman"/>
          <w:b w:val="false"/>
          <w:i w:val="false"/>
          <w:strike w:val="false"/>
          <w:dstrike w:val="false"/>
          <w:outline w:val="false"/>
          <w:shadow w:val="false"/>
          <w:color w:val="000000"/>
          <w:spacing w:val="-3"/>
          <w:kern w:val="0"/>
          <w:position w:val="0"/>
          <w:sz w:val="28"/>
          <w:sz w:val="28"/>
          <w:szCs w:val="28"/>
          <w:u w:val="none"/>
          <w:shd w:fill="auto" w:val="clear"/>
          <w:vertAlign w:val="baseline"/>
          <w:em w:val="none"/>
          <w:lang w:val="ru-RU" w:eastAsia="ru-RU" w:bidi="ar-SA"/>
        </w:rPr>
        <w:t>.6</w:t>
      </w:r>
      <w:r>
        <w:rPr>
          <w:rStyle w:val="Style26"/>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 </w:t>
      </w:r>
      <w:r>
        <w:rPr>
          <w:rStyle w:val="Style25"/>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пункте 1 статьи 75</w:t>
      </w:r>
      <w:r>
        <w:rPr>
          <w:rStyle w:val="Style25"/>
          <w:rFonts w:eastAsia="Times New Roman" w:cs="Times New Roman"/>
          <w:b w:val="false"/>
          <w:i w:val="false"/>
          <w:strike w:val="false"/>
          <w:dstrike w:val="false"/>
          <w:outline w:val="false"/>
          <w:shadow w:val="false"/>
          <w:color w:val="000000"/>
          <w:spacing w:val="-3"/>
          <w:kern w:val="0"/>
          <w:position w:val="0"/>
          <w:sz w:val="28"/>
          <w:sz w:val="28"/>
          <w:szCs w:val="28"/>
          <w:u w:val="none"/>
          <w:shd w:fill="auto" w:val="clear"/>
          <w:vertAlign w:val="baseline"/>
          <w:em w:val="none"/>
          <w:lang w:val="ru-RU" w:eastAsia="ru-RU" w:bidi="ar-SA"/>
        </w:rPr>
        <w:t>.1</w:t>
      </w:r>
      <w:r>
        <w:rPr>
          <w:rStyle w:val="Style26"/>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 и </w:t>
      </w:r>
      <w:r>
        <w:rPr>
          <w:rStyle w:val="Style25"/>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пункте 1 статьи 78</w:t>
      </w:r>
      <w:r>
        <w:rPr>
          <w:rStyle w:val="Style25"/>
          <w:rFonts w:eastAsia="Times New Roman" w:cs="Times New Roman"/>
          <w:b w:val="false"/>
          <w:i w:val="false"/>
          <w:strike w:val="false"/>
          <w:dstrike w:val="false"/>
          <w:outline w:val="false"/>
          <w:shadow w:val="false"/>
          <w:color w:val="000000"/>
          <w:spacing w:val="-3"/>
          <w:kern w:val="0"/>
          <w:position w:val="0"/>
          <w:sz w:val="28"/>
          <w:sz w:val="28"/>
          <w:szCs w:val="28"/>
          <w:u w:val="none"/>
          <w:shd w:fill="auto" w:val="clear"/>
          <w:vertAlign w:val="baseline"/>
          <w:em w:val="none"/>
          <w:lang w:val="ru-RU" w:eastAsia="ru-RU" w:bidi="ar-SA"/>
        </w:rPr>
        <w:t>.2</w:t>
      </w:r>
      <w:r>
        <w:rPr>
          <w:rStyle w:val="Style26"/>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 Федерального закона от 10 января 2002 года  №7-ФЗ «Об охране окружающей среды», утвержденным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p>
    <w:p>
      <w:pPr>
        <w:pStyle w:val="Normal"/>
        <w:widowControl w:val="false"/>
        <w:spacing w:lineRule="auto" w:line="240"/>
        <w:ind w:left="0" w:right="0" w:firstLine="709"/>
        <w:jc w:val="both"/>
        <w:rPr>
          <w:highlight w:val="none"/>
          <w:shd w:fill="auto" w:val="clear"/>
        </w:rPr>
      </w:pPr>
      <w:r>
        <w:rPr>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Снижение объема бюджетных ассигнований на 2024 год по отдельным разделам классификации расходов бюджетов по сравнению с объемом бюджетных ассигнований на 2023 год обусловлено в основном следующим:</w:t>
      </w:r>
    </w:p>
    <w:p>
      <w:pPr>
        <w:pStyle w:val="Normal"/>
        <w:widowControl w:val="false"/>
        <w:spacing w:lineRule="auto" w:line="240"/>
        <w:ind w:left="0" w:right="0" w:firstLine="709"/>
        <w:jc w:val="both"/>
        <w:rPr>
          <w:sz w:val="28"/>
          <w:szCs w:val="28"/>
          <w:highlight w:val="none"/>
          <w:shd w:fill="auto" w:val="clear"/>
        </w:rPr>
      </w:pPr>
      <w:r>
        <w:rPr>
          <w:sz w:val="28"/>
          <w:szCs w:val="28"/>
          <w:shd w:fill="auto" w:val="clear"/>
        </w:rPr>
        <w:t>по разделу «</w:t>
      </w:r>
      <w:r>
        <w:rPr>
          <w:color w:val="000000"/>
          <w:sz w:val="28"/>
          <w:szCs w:val="28"/>
          <w:shd w:fill="auto" w:val="clear"/>
        </w:rPr>
        <w:t>Общегосударственные вопросы» в связи с отсутствием расходов на проведение ремонтных работ имущества муниципальной собственности;</w:t>
      </w:r>
    </w:p>
    <w:p>
      <w:pPr>
        <w:pStyle w:val="Normal"/>
        <w:widowControl w:val="false"/>
        <w:spacing w:lineRule="auto" w:line="240"/>
        <w:ind w:left="0" w:right="0" w:firstLine="709"/>
        <w:jc w:val="both"/>
        <w:rPr>
          <w:highlight w:val="none"/>
          <w:shd w:fill="auto" w:val="clear"/>
        </w:rPr>
      </w:pPr>
      <w:r>
        <w:rPr>
          <w:b w:val="false"/>
          <w:i w:val="false"/>
          <w:strike w:val="false"/>
          <w:dstrike w:val="false"/>
          <w:outline w:val="false"/>
          <w:shadow w:val="false"/>
          <w:sz w:val="28"/>
          <w:szCs w:val="28"/>
          <w:u w:val="none"/>
          <w:shd w:fill="auto" w:val="clear"/>
          <w:em w:val="none"/>
        </w:rPr>
        <w:t>по разделу «Здравоохранение» - отсутс</w:t>
      </w:r>
      <w:r>
        <w:rPr>
          <w:b w:val="false"/>
          <w:i w:val="false"/>
          <w:strike w:val="false"/>
          <w:dstrike w:val="false"/>
          <w:outline w:val="false"/>
          <w:shadow w:val="false"/>
          <w:sz w:val="28"/>
          <w:szCs w:val="28"/>
          <w:u w:val="none"/>
          <w:shd w:fill="auto" w:val="clear"/>
          <w:em w:val="none"/>
        </w:rPr>
        <w:t>т</w:t>
      </w:r>
      <w:r>
        <w:rPr>
          <w:b w:val="false"/>
          <w:i w:val="false"/>
          <w:strike w:val="false"/>
          <w:dstrike w:val="false"/>
          <w:outline w:val="false"/>
          <w:shadow w:val="false"/>
          <w:sz w:val="28"/>
          <w:szCs w:val="28"/>
          <w:u w:val="none"/>
          <w:shd w:fill="auto" w:val="clear"/>
          <w:em w:val="none"/>
        </w:rPr>
        <w:t>вием</w:t>
      </w:r>
      <w:r>
        <w:rPr>
          <w:b w:val="false"/>
          <w:bCs w:val="false"/>
          <w:i w:val="false"/>
          <w:strike w:val="false"/>
          <w:dstrike w:val="false"/>
          <w:outline w:val="false"/>
          <w:shadow w:val="false"/>
          <w:color w:val="000000"/>
          <w:spacing w:val="-3"/>
          <w:sz w:val="28"/>
          <w:szCs w:val="28"/>
          <w:u w:val="none"/>
          <w:shd w:fill="auto" w:val="clear"/>
          <w:em w:val="none"/>
          <w:lang w:eastAsia="en-US"/>
        </w:rPr>
        <w:t xml:space="preserve"> объема безвозмездных поступлений (суб</w:t>
      </w:r>
      <w:r>
        <w:rPr>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венции</w:t>
      </w:r>
      <w:r>
        <w:rPr>
          <w:b w:val="false"/>
          <w:bCs w:val="false"/>
          <w:i w:val="false"/>
          <w:strike w:val="false"/>
          <w:dstrike w:val="false"/>
          <w:outline w:val="false"/>
          <w:shadow w:val="false"/>
          <w:color w:val="000000"/>
          <w:spacing w:val="-3"/>
          <w:sz w:val="28"/>
          <w:szCs w:val="28"/>
          <w:u w:val="none"/>
          <w:shd w:fill="auto" w:val="clear"/>
          <w:em w:val="none"/>
          <w:lang w:eastAsia="en-US"/>
        </w:rPr>
        <w:t>) из  бюджета краснодарского края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врачей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p>
      <w:pPr>
        <w:pStyle w:val="Normal"/>
        <w:widowControl w:val="false"/>
        <w:spacing w:lineRule="auto" w:line="240"/>
        <w:ind w:left="0" w:right="0" w:firstLine="709"/>
        <w:jc w:val="both"/>
        <w:rPr>
          <w:highlight w:val="none"/>
          <w:shd w:fill="auto" w:val="clear"/>
        </w:rPr>
      </w:pPr>
      <w:r>
        <w:rPr>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п</w:t>
      </w:r>
      <w:r>
        <w:rPr>
          <w:b w:val="false"/>
          <w:bCs w:val="false"/>
          <w:i w:val="false"/>
          <w:strike w:val="false"/>
          <w:dstrike w:val="false"/>
          <w:outline w:val="false"/>
          <w:shadow w:val="false"/>
          <w:color w:val="000000"/>
          <w:spacing w:val="-3"/>
          <w:sz w:val="28"/>
          <w:szCs w:val="28"/>
          <w:u w:val="none"/>
          <w:shd w:fill="auto" w:val="clear"/>
          <w:em w:val="none"/>
          <w:lang w:eastAsia="en-US"/>
        </w:rPr>
        <w:t>о разделу «Физическая культура и спорт» - уменьшением объема бюджетных ассигнований на строительство спортивного объекта «Центр единоборств», в 2024 году  запланирован остаток 5 000,0 тыс.рублей, при объеме на 2023 год 117 571,9 тыс.рублей;</w:t>
      </w:r>
    </w:p>
    <w:p>
      <w:pPr>
        <w:pStyle w:val="Normal"/>
        <w:widowControl w:val="false"/>
        <w:spacing w:lineRule="auto" w:line="240"/>
        <w:ind w:left="0" w:right="0" w:hanging="0"/>
        <w:jc w:val="both"/>
        <w:rPr>
          <w:highlight w:val="none"/>
          <w:shd w:fill="auto" w:val="clear"/>
        </w:rPr>
      </w:pPr>
      <w:r>
        <w:rPr>
          <w:rFonts w:eastAsia="Times New Roman" w:cs="Times New Roman"/>
          <w:b w:val="false"/>
          <w:bCs w:val="false"/>
          <w:color w:val="000000"/>
          <w:spacing w:val="-3"/>
          <w:kern w:val="0"/>
          <w:sz w:val="28"/>
          <w:szCs w:val="28"/>
          <w:shd w:fill="auto" w:val="clear"/>
          <w:lang w:val="ru-RU" w:eastAsia="en-US" w:bidi="ar-SA"/>
        </w:rPr>
        <w:tab/>
        <w:t>п</w:t>
      </w:r>
      <w:r>
        <w:rPr>
          <w:b w:val="false"/>
          <w:bCs w:val="false"/>
          <w:color w:val="000000"/>
          <w:spacing w:val="-3"/>
          <w:sz w:val="28"/>
          <w:szCs w:val="28"/>
          <w:shd w:fill="auto" w:val="clear"/>
          <w:lang w:eastAsia="en-US"/>
        </w:rPr>
        <w:t xml:space="preserve">о разделу «Межбюджетные трансферты общего характера бюджетам муниципальных образований» - уменьшением объема прочих дотаций, поступивших в 2023 году для передачи сельским поселениям по </w:t>
      </w:r>
      <w:r>
        <w:rPr>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п</w:t>
      </w:r>
      <w:r>
        <w:rPr>
          <w:b w:val="false"/>
          <w:i w:val="false"/>
          <w:strike w:val="false"/>
          <w:dstrike w:val="false"/>
          <w:outline w:val="false"/>
          <w:shadow w:val="false"/>
          <w:sz w:val="28"/>
          <w:szCs w:val="28"/>
          <w:u w:val="none"/>
          <w:shd w:fill="auto" w:val="clear"/>
          <w:em w:val="none"/>
        </w:rPr>
        <w:t>оддержк</w:t>
      </w:r>
      <w:r>
        <w:rPr>
          <w:rFonts w:eastAsia="Times New Roman" w:cs="Times New Roman"/>
          <w:b w:val="false"/>
          <w:i w:val="false"/>
          <w:strike w:val="false"/>
          <w:dstrike w:val="false"/>
          <w:outline w:val="false"/>
          <w:shadow w:val="false"/>
          <w:color w:val="000000"/>
          <w:kern w:val="0"/>
          <w:sz w:val="28"/>
          <w:szCs w:val="28"/>
          <w:u w:val="none"/>
          <w:shd w:fill="auto" w:val="clear"/>
          <w:em w:val="none"/>
          <w:lang w:val="ru-RU" w:eastAsia="ru-RU" w:bidi="ar-SA"/>
        </w:rPr>
        <w:t>е</w:t>
      </w:r>
      <w:r>
        <w:rPr>
          <w:b w:val="false"/>
          <w:i w:val="false"/>
          <w:strike w:val="false"/>
          <w:dstrike w:val="false"/>
          <w:outline w:val="false"/>
          <w:shadow w:val="false"/>
          <w:sz w:val="28"/>
          <w:szCs w:val="28"/>
          <w:u w:val="none"/>
          <w:shd w:fill="auto" w:val="clear"/>
          <w:em w:val="none"/>
        </w:rPr>
        <w:t xml:space="preserve"> местных инициатив граждан по вопросам развития территорий и иные межбюджетные трансферты на сбалансированность бюджетов поселений. Предусмотрены дотации на выравнивание бюджетной обеспеченности поселениям района и иные межбюджетные трансферты на сбалансированность бюджетов поселений из бюджета муниципального района.</w:t>
      </w:r>
    </w:p>
    <w:p>
      <w:pPr>
        <w:pStyle w:val="NoSpacing"/>
        <w:ind w:firstLine="709"/>
        <w:jc w:val="both"/>
        <w:rPr>
          <w:color w:val="auto"/>
        </w:rPr>
      </w:pPr>
      <w:r>
        <w:rPr>
          <w:color w:val="000000"/>
          <w:sz w:val="28"/>
          <w:szCs w:val="28"/>
          <w:shd w:fill="auto" w:val="clear"/>
        </w:rPr>
        <w:t xml:space="preserve">В структуре расходов местного </w:t>
      </w:r>
      <w:r>
        <w:rPr>
          <w:color w:val="auto"/>
          <w:sz w:val="28"/>
          <w:szCs w:val="28"/>
        </w:rPr>
        <w:t>бюджета на 202</w:t>
      </w:r>
      <w:r>
        <w:rPr>
          <w:rFonts w:eastAsia="Times New Roman" w:cs="Times New Roman"/>
          <w:color w:val="auto"/>
          <w:kern w:val="0"/>
          <w:sz w:val="28"/>
          <w:szCs w:val="28"/>
          <w:lang w:val="ru-RU" w:eastAsia="ru-RU" w:bidi="ar-SA"/>
        </w:rPr>
        <w:t>4</w:t>
      </w:r>
      <w:r>
        <w:rPr>
          <w:color w:val="auto"/>
          <w:sz w:val="28"/>
          <w:szCs w:val="28"/>
        </w:rPr>
        <w:t xml:space="preserve"> год бюджетные ассигнования на социально-культурную сферу составляют 2 756 133,1 тыс. рублей или 76,2</w:t>
      </w:r>
      <w:r>
        <w:rPr>
          <w:rFonts w:eastAsia="Times New Roman" w:cs="Times New Roman"/>
          <w:color w:val="auto"/>
          <w:kern w:val="0"/>
          <w:sz w:val="28"/>
          <w:szCs w:val="28"/>
          <w:lang w:val="ru-RU" w:eastAsia="ru-RU" w:bidi="ar-SA"/>
        </w:rPr>
        <w:t xml:space="preserve"> </w:t>
      </w:r>
      <w:r>
        <w:rPr>
          <w:color w:val="auto"/>
          <w:sz w:val="28"/>
          <w:szCs w:val="28"/>
        </w:rPr>
        <w:t>%.</w:t>
      </w:r>
    </w:p>
    <w:p>
      <w:pPr>
        <w:pStyle w:val="NoSpacing"/>
        <w:ind w:firstLine="709"/>
        <w:jc w:val="both"/>
        <w:rPr>
          <w:color w:val="auto"/>
        </w:rPr>
      </w:pPr>
      <w:r>
        <w:rPr>
          <w:rFonts w:eastAsia="Calibri"/>
          <w:color w:val="auto"/>
          <w:sz w:val="28"/>
          <w:szCs w:val="28"/>
          <w:lang w:eastAsia="en-US"/>
        </w:rPr>
        <w:t xml:space="preserve">Детализация направлений финансового обеспечения расходов местного бюджета </w:t>
      </w:r>
    </w:p>
    <w:p>
      <w:pPr>
        <w:pStyle w:val="NoSpacing"/>
        <w:jc w:val="right"/>
        <w:rPr>
          <w:color w:val="auto"/>
        </w:rPr>
      </w:pPr>
      <w:r>
        <w:rPr>
          <w:color w:val="auto"/>
          <w:sz w:val="28"/>
          <w:szCs w:val="28"/>
        </w:rPr>
        <w:t xml:space="preserve"> </w:t>
      </w:r>
      <w:r>
        <w:rPr>
          <w:color w:val="auto"/>
          <w:sz w:val="28"/>
          <w:szCs w:val="28"/>
        </w:rPr>
        <w:t>(тыс. рублей)</w:t>
      </w:r>
    </w:p>
    <w:tbl>
      <w:tblPr>
        <w:tblW w:w="9667"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139"/>
        <w:gridCol w:w="992"/>
        <w:gridCol w:w="1545"/>
        <w:gridCol w:w="1423"/>
        <w:gridCol w:w="1568"/>
      </w:tblGrid>
      <w:tr>
        <w:trPr>
          <w:tblHeader w:val="true"/>
          <w:trHeight w:val="450" w:hRule="atLeast"/>
        </w:trPr>
        <w:tc>
          <w:tcPr>
            <w:tcW w:w="4139"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t>Наименование показателя</w:t>
            </w:r>
          </w:p>
        </w:tc>
        <w:tc>
          <w:tcPr>
            <w:tcW w:w="992" w:type="dxa"/>
            <w:vMerge w:val="restart"/>
            <w:tcBorders>
              <w:top w:val="single" w:sz="4" w:space="0" w:color="000000"/>
              <w:left w:val="single" w:sz="4" w:space="0" w:color="000000"/>
              <w:right w:val="single" w:sz="4" w:space="0" w:color="000000"/>
            </w:tcBorders>
            <w:vAlign w:val="center"/>
          </w:tcPr>
          <w:p>
            <w:pPr>
              <w:pStyle w:val="Normal"/>
              <w:widowControl w:val="false"/>
              <w:jc w:val="center"/>
              <w:rPr>
                <w:color w:val="auto"/>
                <w:sz w:val="24"/>
                <w:szCs w:val="24"/>
              </w:rPr>
            </w:pPr>
            <w:r>
              <w:rPr>
                <w:color w:val="auto"/>
                <w:sz w:val="24"/>
                <w:szCs w:val="24"/>
              </w:rPr>
              <w:t>Вид расхода</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auto"/>
                <w:sz w:val="24"/>
                <w:szCs w:val="24"/>
              </w:rPr>
            </w:pPr>
            <w:r>
              <w:rPr>
                <w:color w:val="auto"/>
                <w:sz w:val="24"/>
                <w:szCs w:val="24"/>
              </w:rPr>
              <w:t>Проект бюджета</w:t>
            </w:r>
          </w:p>
        </w:tc>
      </w:tr>
      <w:tr>
        <w:trPr>
          <w:tblHeader w:val="true"/>
          <w:trHeight w:val="510" w:hRule="atLeast"/>
        </w:trPr>
        <w:tc>
          <w:tcPr>
            <w:tcW w:w="4139"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r>
          </w:p>
        </w:tc>
        <w:tc>
          <w:tcPr>
            <w:tcW w:w="992" w:type="dxa"/>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auto"/>
                <w:sz w:val="24"/>
                <w:szCs w:val="24"/>
              </w:rPr>
            </w:pPr>
            <w:r>
              <w:rPr>
                <w:color w:val="auto"/>
                <w:sz w:val="24"/>
                <w:szCs w:val="24"/>
              </w:rPr>
            </w:r>
          </w:p>
        </w:tc>
        <w:tc>
          <w:tcPr>
            <w:tcW w:w="1545" w:type="dxa"/>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color w:val="auto"/>
                <w:sz w:val="24"/>
                <w:szCs w:val="24"/>
              </w:rPr>
              <w:t>202</w:t>
            </w:r>
            <w:r>
              <w:rPr>
                <w:rFonts w:eastAsia="Times New Roman" w:cs="Times New Roman"/>
                <w:color w:val="auto"/>
                <w:kern w:val="0"/>
                <w:sz w:val="24"/>
                <w:szCs w:val="24"/>
                <w:lang w:val="ru-RU" w:eastAsia="ru-RU" w:bidi="ar-SA"/>
              </w:rPr>
              <w:t>4</w:t>
            </w:r>
            <w:r>
              <w:rPr>
                <w:color w:val="auto"/>
                <w:sz w:val="24"/>
                <w:szCs w:val="24"/>
              </w:rPr>
              <w:t xml:space="preserve"> год</w:t>
            </w:r>
          </w:p>
        </w:tc>
        <w:tc>
          <w:tcPr>
            <w:tcW w:w="1423" w:type="dxa"/>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color w:val="auto"/>
                <w:sz w:val="24"/>
                <w:szCs w:val="24"/>
              </w:rPr>
              <w:t>202</w:t>
            </w:r>
            <w:r>
              <w:rPr>
                <w:rFonts w:eastAsia="Times New Roman" w:cs="Times New Roman"/>
                <w:color w:val="auto"/>
                <w:kern w:val="0"/>
                <w:sz w:val="24"/>
                <w:szCs w:val="24"/>
                <w:lang w:val="ru-RU" w:eastAsia="ru-RU" w:bidi="ar-SA"/>
              </w:rPr>
              <w:t>5</w:t>
            </w:r>
            <w:r>
              <w:rPr>
                <w:color w:val="auto"/>
                <w:sz w:val="24"/>
                <w:szCs w:val="24"/>
              </w:rPr>
              <w:t xml:space="preserve"> год</w:t>
            </w:r>
          </w:p>
        </w:tc>
        <w:tc>
          <w:tcPr>
            <w:tcW w:w="1568" w:type="dxa"/>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color w:val="auto"/>
                <w:sz w:val="24"/>
                <w:szCs w:val="24"/>
              </w:rPr>
              <w:t>202</w:t>
            </w:r>
            <w:r>
              <w:rPr>
                <w:rFonts w:eastAsia="Times New Roman" w:cs="Times New Roman"/>
                <w:color w:val="auto"/>
                <w:kern w:val="0"/>
                <w:sz w:val="24"/>
                <w:szCs w:val="24"/>
                <w:lang w:val="ru-RU" w:eastAsia="ru-RU" w:bidi="ar-SA"/>
              </w:rPr>
              <w:t>6</w:t>
            </w:r>
            <w:r>
              <w:rPr>
                <w:color w:val="auto"/>
                <w:sz w:val="24"/>
                <w:szCs w:val="24"/>
              </w:rPr>
              <w:t xml:space="preserve"> год</w:t>
            </w:r>
          </w:p>
        </w:tc>
      </w:tr>
    </w:tbl>
    <w:p>
      <w:pPr>
        <w:pStyle w:val="Normal"/>
        <w:spacing w:lineRule="auto" w:line="336"/>
        <w:ind w:firstLine="709"/>
        <w:jc w:val="right"/>
        <w:rPr>
          <w:b/>
          <w:color w:val="auto"/>
          <w:sz w:val="2"/>
          <w:szCs w:val="24"/>
        </w:rPr>
      </w:pPr>
      <w:r>
        <w:rPr>
          <w:b/>
          <w:color w:val="auto"/>
          <w:sz w:val="2"/>
          <w:szCs w:val="24"/>
        </w:rPr>
      </w:r>
    </w:p>
    <w:p>
      <w:pPr>
        <w:pStyle w:val="Normal"/>
        <w:jc w:val="center"/>
        <w:rPr>
          <w:b/>
          <w:color w:val="auto"/>
          <w:sz w:val="2"/>
          <w:szCs w:val="2"/>
        </w:rPr>
      </w:pPr>
      <w:r>
        <w:rPr>
          <w:b/>
          <w:color w:val="auto"/>
          <w:sz w:val="2"/>
          <w:szCs w:val="2"/>
        </w:rPr>
      </w:r>
    </w:p>
    <w:tbl>
      <w:tblPr>
        <w:tblW w:w="9667"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139"/>
        <w:gridCol w:w="992"/>
        <w:gridCol w:w="1545"/>
        <w:gridCol w:w="1423"/>
        <w:gridCol w:w="1568"/>
      </w:tblGrid>
      <w:tr>
        <w:trPr>
          <w:tblHeader w:val="true"/>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color w:val="auto"/>
                <w:sz w:val="28"/>
                <w:szCs w:val="28"/>
              </w:rPr>
            </w:pPr>
            <w:r>
              <w:rPr>
                <w:color w:val="auto"/>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2</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t>3</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bCs/>
                <w:color w:val="auto"/>
                <w:sz w:val="28"/>
                <w:szCs w:val="28"/>
              </w:rPr>
            </w:pPr>
            <w:r>
              <w:rPr>
                <w:bCs/>
                <w:color w:val="auto"/>
                <w:sz w:val="28"/>
                <w:szCs w:val="28"/>
              </w:rPr>
              <w:t>4</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8"/>
                <w:szCs w:val="28"/>
              </w:rPr>
            </w:pPr>
            <w:r>
              <w:rPr>
                <w:bCs/>
                <w:color w:val="auto"/>
                <w:sz w:val="28"/>
                <w:szCs w:val="28"/>
              </w:rPr>
              <w:t>5</w:t>
            </w:r>
          </w:p>
        </w:tc>
      </w:tr>
      <w:tr>
        <w:trPr/>
        <w:tc>
          <w:tcPr>
            <w:tcW w:w="4139"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b/>
                <w:bCs/>
                <w:sz w:val="24"/>
                <w:szCs w:val="24"/>
              </w:rPr>
            </w:pPr>
            <w:r>
              <w:rPr>
                <w:b/>
                <w:bCs/>
                <w:color w:val="auto"/>
                <w:sz w:val="24"/>
                <w:szCs w:val="24"/>
              </w:rPr>
              <w:t>Всего расходов,</w:t>
            </w:r>
          </w:p>
          <w:p>
            <w:pPr>
              <w:pStyle w:val="Normal"/>
              <w:widowControl w:val="false"/>
              <w:tabs>
                <w:tab w:val="clear" w:pos="720"/>
                <w:tab w:val="left" w:pos="1548" w:leader="none"/>
              </w:tabs>
              <w:ind w:right="-28" w:hanging="0"/>
              <w:rPr>
                <w:b/>
                <w:bCs/>
                <w:sz w:val="24"/>
                <w:szCs w:val="24"/>
              </w:rPr>
            </w:pPr>
            <w:r>
              <w:rPr>
                <w:b/>
                <w:bCs/>
                <w:color w:val="auto"/>
                <w:sz w:val="24"/>
                <w:szCs w:val="24"/>
              </w:rPr>
              <w:t>в том числе:</w:t>
            </w:r>
          </w:p>
        </w:tc>
        <w:tc>
          <w:tcPr>
            <w:tcW w:w="992" w:type="dxa"/>
            <w:tcBorders>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r>
          </w:p>
        </w:tc>
        <w:tc>
          <w:tcPr>
            <w:tcW w:w="15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bidi w:val="0"/>
              <w:ind w:left="0" w:right="0" w:hanging="0"/>
              <w:jc w:val="center"/>
              <w:rPr>
                <w:b/>
                <w:bCs/>
                <w:sz w:val="24"/>
                <w:szCs w:val="24"/>
                <w:highlight w:val="none"/>
                <w:shd w:fill="auto" w:val="clear"/>
              </w:rPr>
            </w:pPr>
            <w:r>
              <w:rPr>
                <w:b/>
                <w:bCs/>
                <w:color w:val="000000"/>
                <w:sz w:val="24"/>
                <w:szCs w:val="24"/>
                <w:shd w:fill="auto" w:val="clear"/>
              </w:rPr>
              <w:t>3 617 620,4</w:t>
            </w:r>
          </w:p>
        </w:tc>
        <w:tc>
          <w:tcPr>
            <w:tcW w:w="1423" w:type="dxa"/>
            <w:tcBorders>
              <w:left w:val="single" w:sz="4" w:space="0" w:color="000000"/>
              <w:bottom w:val="single" w:sz="4" w:space="0" w:color="000000"/>
              <w:right w:val="single" w:sz="4" w:space="0" w:color="000000"/>
            </w:tcBorders>
            <w:shd w:color="auto" w:fill="auto" w:val="clear"/>
            <w:vAlign w:val="center"/>
          </w:tcPr>
          <w:p>
            <w:pPr>
              <w:pStyle w:val="211"/>
              <w:widowControl w:val="false"/>
              <w:spacing w:before="0" w:after="0"/>
              <w:contextualSpacing/>
              <w:jc w:val="center"/>
              <w:rPr>
                <w:b/>
                <w:bCs/>
                <w:sz w:val="24"/>
                <w:szCs w:val="24"/>
                <w:highlight w:val="none"/>
                <w:shd w:fill="auto" w:val="clear"/>
              </w:rPr>
            </w:pPr>
            <w:r>
              <w:rPr>
                <w:rFonts w:eastAsia="Times New Roman" w:cs="Times New Roman"/>
                <w:b/>
                <w:bCs/>
                <w:color w:val="000000"/>
                <w:sz w:val="24"/>
                <w:szCs w:val="24"/>
                <w:shd w:fill="auto" w:val="clear"/>
                <w:lang w:val="ru-RU" w:eastAsia="zh-CN" w:bidi="ar-SA"/>
              </w:rPr>
              <w:t>3 186 111,8</w:t>
            </w:r>
          </w:p>
        </w:tc>
        <w:tc>
          <w:tcPr>
            <w:tcW w:w="1568" w:type="dxa"/>
            <w:tcBorders>
              <w:left w:val="single" w:sz="4" w:space="0" w:color="000000"/>
              <w:bottom w:val="single" w:sz="4" w:space="0" w:color="000000"/>
              <w:right w:val="single" w:sz="4" w:space="0" w:color="000000"/>
            </w:tcBorders>
            <w:shd w:color="auto" w:fill="auto" w:val="clear"/>
            <w:vAlign w:val="center"/>
          </w:tcPr>
          <w:p>
            <w:pPr>
              <w:pStyle w:val="211"/>
              <w:widowControl w:val="false"/>
              <w:spacing w:before="0" w:after="0"/>
              <w:contextualSpacing/>
              <w:jc w:val="center"/>
              <w:rPr>
                <w:b/>
                <w:bCs/>
                <w:sz w:val="24"/>
                <w:szCs w:val="24"/>
                <w:highlight w:val="none"/>
                <w:shd w:fill="auto" w:val="clear"/>
              </w:rPr>
            </w:pPr>
            <w:r>
              <w:rPr>
                <w:rFonts w:eastAsia="Times New Roman" w:cs="Times New Roman"/>
                <w:b/>
                <w:bCs/>
                <w:color w:val="000000"/>
                <w:sz w:val="24"/>
                <w:szCs w:val="24"/>
                <w:shd w:fill="auto" w:val="clear"/>
                <w:lang w:val="ru-RU" w:eastAsia="zh-CN" w:bidi="ar-SA"/>
              </w:rPr>
              <w:t xml:space="preserve"> </w:t>
            </w:r>
            <w:r>
              <w:rPr>
                <w:rFonts w:eastAsia="Times New Roman" w:cs="Times New Roman"/>
                <w:b/>
                <w:bCs/>
                <w:color w:val="000000"/>
                <w:sz w:val="24"/>
                <w:szCs w:val="24"/>
                <w:shd w:fill="auto" w:val="clear"/>
                <w:lang w:val="ru-RU" w:eastAsia="zh-CN" w:bidi="ar-SA"/>
              </w:rPr>
              <w:t>3 043 682,6</w:t>
            </w:r>
          </w:p>
        </w:tc>
      </w:tr>
      <w:tr>
        <w:trPr/>
        <w:tc>
          <w:tcPr>
            <w:tcW w:w="4139"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color w:val="auto"/>
                <w:sz w:val="28"/>
                <w:szCs w:val="28"/>
              </w:rPr>
            </w:pPr>
            <w:r>
              <w:rPr>
                <w:rFonts w:eastAsia="Calibri"/>
                <w:color w:val="auto"/>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100</w:t>
            </w:r>
          </w:p>
        </w:tc>
        <w:tc>
          <w:tcPr>
            <w:tcW w:w="154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color w:val="000000"/>
                <w:sz w:val="28"/>
                <w:szCs w:val="28"/>
                <w:shd w:fill="auto" w:val="clear"/>
              </w:rPr>
              <w:t>316 648,0</w:t>
            </w:r>
          </w:p>
        </w:tc>
        <w:tc>
          <w:tcPr>
            <w:tcW w:w="1423"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bCs/>
                <w:color w:val="000000"/>
                <w:sz w:val="28"/>
                <w:szCs w:val="28"/>
                <w:shd w:fill="auto" w:val="clear"/>
              </w:rPr>
              <w:t>327 175,2</w:t>
            </w:r>
          </w:p>
        </w:tc>
        <w:tc>
          <w:tcPr>
            <w:tcW w:w="156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bCs/>
                <w:color w:val="000000"/>
                <w:sz w:val="28"/>
                <w:szCs w:val="28"/>
                <w:shd w:fill="auto" w:val="clear"/>
              </w:rPr>
              <w:t>327 175,2</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auto"/>
                <w:sz w:val="28"/>
                <w:szCs w:val="28"/>
                <w:lang w:eastAsia="en-US"/>
              </w:rPr>
            </w:pPr>
            <w:r>
              <w:rPr>
                <w:rFonts w:eastAsia="Calibri"/>
                <w:color w:val="auto"/>
                <w:sz w:val="28"/>
                <w:szCs w:val="28"/>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200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rFonts w:eastAsia="Times New Roman" w:cs="Times New Roman"/>
                <w:bCs/>
                <w:color w:val="000000"/>
                <w:kern w:val="0"/>
                <w:sz w:val="28"/>
                <w:szCs w:val="28"/>
                <w:shd w:fill="auto" w:val="clear"/>
                <w:lang w:val="ru-RU" w:eastAsia="ru-RU" w:bidi="ar-SA"/>
              </w:rPr>
              <w:t>110 741,7</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rFonts w:eastAsia="Times New Roman" w:cs="Times New Roman"/>
                <w:bCs/>
                <w:color w:val="000000"/>
                <w:kern w:val="0"/>
                <w:sz w:val="28"/>
                <w:szCs w:val="28"/>
                <w:shd w:fill="auto" w:val="clear"/>
                <w:lang w:val="ru-RU" w:eastAsia="ru-RU" w:bidi="ar-SA"/>
              </w:rPr>
              <w:t>84 398,7</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rFonts w:eastAsia="Times New Roman" w:cs="Times New Roman"/>
                <w:bCs/>
                <w:color w:val="000000"/>
                <w:kern w:val="0"/>
                <w:sz w:val="28"/>
                <w:szCs w:val="28"/>
                <w:shd w:fill="auto" w:val="clear"/>
                <w:lang w:val="ru-RU" w:eastAsia="ru-RU" w:bidi="ar-SA"/>
              </w:rPr>
              <w:t>102 846,1</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auto"/>
                <w:sz w:val="28"/>
                <w:szCs w:val="28"/>
                <w:lang w:eastAsia="en-US"/>
              </w:rPr>
            </w:pPr>
            <w:r>
              <w:rPr>
                <w:rFonts w:eastAsia="Calibri"/>
                <w:color w:val="auto"/>
                <w:sz w:val="28"/>
                <w:szCs w:val="28"/>
                <w:lang w:eastAsia="en-US"/>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300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rFonts w:eastAsia="Times New Roman" w:cs="Times New Roman"/>
                <w:bCs/>
                <w:color w:val="000000"/>
                <w:kern w:val="0"/>
                <w:sz w:val="28"/>
                <w:szCs w:val="28"/>
                <w:shd w:fill="auto" w:val="clear"/>
                <w:lang w:val="ru-RU" w:eastAsia="ru-RU" w:bidi="ar-SA"/>
              </w:rPr>
              <w:t>156 624,9</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bCs/>
                <w:color w:val="000000"/>
                <w:sz w:val="28"/>
                <w:szCs w:val="28"/>
                <w:shd w:fill="auto" w:val="clear"/>
              </w:rPr>
              <w:t>159 184,5</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bCs/>
                <w:color w:val="000000"/>
                <w:sz w:val="28"/>
                <w:szCs w:val="28"/>
                <w:shd w:fill="auto" w:val="clear"/>
              </w:rPr>
              <w:t>150 456,8</w:t>
            </w:r>
          </w:p>
        </w:tc>
      </w:tr>
      <w:tr>
        <w:trPr>
          <w:trHeight w:val="1088"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auto"/>
                <w:sz w:val="28"/>
                <w:szCs w:val="28"/>
                <w:lang w:eastAsia="en-US"/>
              </w:rPr>
            </w:pPr>
            <w:r>
              <w:rPr>
                <w:rFonts w:eastAsia="Calibri"/>
                <w:color w:val="auto"/>
                <w:sz w:val="28"/>
                <w:szCs w:val="28"/>
                <w:lang w:eastAsia="en-US"/>
              </w:rPr>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400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bCs/>
                <w:color w:val="000000"/>
                <w:sz w:val="28"/>
                <w:szCs w:val="28"/>
                <w:shd w:fill="auto" w:val="clear"/>
              </w:rPr>
              <w:t>633 725,8</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bCs/>
                <w:color w:val="000000"/>
                <w:sz w:val="28"/>
                <w:szCs w:val="28"/>
                <w:shd w:fill="auto" w:val="clear"/>
              </w:rPr>
              <w:t>233 306,3</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bCs/>
                <w:color w:val="000000"/>
                <w:sz w:val="28"/>
                <w:szCs w:val="28"/>
                <w:shd w:fill="auto" w:val="clear"/>
              </w:rPr>
              <w:t>157 749,5</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auto"/>
                <w:sz w:val="28"/>
                <w:szCs w:val="28"/>
                <w:lang w:eastAsia="en-US"/>
              </w:rPr>
            </w:pPr>
            <w:r>
              <w:rPr>
                <w:rFonts w:eastAsia="Calibri"/>
                <w:color w:val="auto"/>
                <w:sz w:val="28"/>
                <w:szCs w:val="28"/>
                <w:lang w:eastAsia="en-US"/>
              </w:rPr>
              <w:t>Межбюджетные трансферты</w:t>
            </w:r>
          </w:p>
          <w:p>
            <w:pPr>
              <w:pStyle w:val="Normal"/>
              <w:widowControl w:val="false"/>
              <w:ind w:right="-28" w:hanging="0"/>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500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bCs/>
                <w:color w:val="000000"/>
                <w:sz w:val="28"/>
                <w:szCs w:val="28"/>
                <w:shd w:fill="auto" w:val="clear"/>
              </w:rPr>
              <w:t>5 000,0</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bCs/>
                <w:color w:val="000000"/>
                <w:sz w:val="28"/>
                <w:szCs w:val="28"/>
                <w:shd w:fill="auto" w:val="clear"/>
              </w:rPr>
              <w:t>3 000,0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bCs/>
                <w:color w:val="000000"/>
                <w:sz w:val="28"/>
                <w:szCs w:val="28"/>
                <w:shd w:fill="auto" w:val="clear"/>
              </w:rPr>
              <w:t>3 000,0</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auto"/>
                <w:sz w:val="28"/>
                <w:szCs w:val="28"/>
                <w:lang w:eastAsia="en-US"/>
              </w:rPr>
            </w:pPr>
            <w:r>
              <w:rPr>
                <w:rFonts w:eastAsia="Calibri"/>
                <w:color w:val="auto"/>
                <w:sz w:val="28"/>
                <w:szCs w:val="28"/>
                <w:lang w:eastAsia="en-US"/>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600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bCs/>
                <w:color w:val="000000"/>
                <w:sz w:val="28"/>
                <w:szCs w:val="28"/>
                <w:shd w:fill="auto" w:val="clear"/>
              </w:rPr>
              <w:t>2374757,3</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bCs/>
                <w:color w:val="000000"/>
                <w:sz w:val="28"/>
                <w:szCs w:val="28"/>
                <w:shd w:fill="auto" w:val="clear"/>
              </w:rPr>
              <w:t>2 325 524,2</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bCs/>
                <w:color w:val="000000"/>
                <w:sz w:val="28"/>
                <w:szCs w:val="28"/>
                <w:shd w:fill="auto" w:val="clear"/>
              </w:rPr>
              <w:t>2 218 741,1</w:t>
            </w:r>
          </w:p>
        </w:tc>
      </w:tr>
      <w:tr>
        <w:trPr>
          <w:trHeight w:val="545"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auto"/>
                <w:sz w:val="28"/>
                <w:szCs w:val="28"/>
                <w:lang w:eastAsia="en-US"/>
              </w:rPr>
            </w:pPr>
            <w:r>
              <w:rPr>
                <w:rFonts w:eastAsia="Calibri"/>
                <w:color w:val="auto"/>
                <w:sz w:val="28"/>
                <w:szCs w:val="28"/>
                <w:lang w:eastAsia="en-US"/>
              </w:rPr>
              <w:t>Обслуживание государственного (муниципального) долга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700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bCs/>
                <w:color w:val="000000"/>
                <w:sz w:val="28"/>
                <w:szCs w:val="28"/>
                <w:shd w:fill="auto" w:val="clear"/>
              </w:rPr>
              <w:t>100,0</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rFonts w:eastAsia="Times New Roman" w:cs="Times New Roman"/>
                <w:bCs/>
                <w:color w:val="000000"/>
                <w:kern w:val="0"/>
                <w:sz w:val="28"/>
                <w:szCs w:val="28"/>
                <w:shd w:fill="auto" w:val="clear"/>
                <w:lang w:val="ru-RU" w:eastAsia="ru-RU" w:bidi="ar-SA"/>
              </w:rPr>
              <w:t>200,0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bCs/>
                <w:color w:val="000000"/>
                <w:sz w:val="28"/>
                <w:szCs w:val="28"/>
                <w:shd w:fill="auto" w:val="clear"/>
              </w:rPr>
              <w:t>200,0</w:t>
            </w:r>
          </w:p>
        </w:tc>
      </w:tr>
      <w:tr>
        <w:trPr>
          <w:trHeight w:val="495"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auto"/>
                <w:sz w:val="28"/>
                <w:szCs w:val="28"/>
                <w:lang w:eastAsia="en-US"/>
              </w:rPr>
            </w:pPr>
            <w:r>
              <w:rPr>
                <w:rFonts w:eastAsia="Calibri"/>
                <w:color w:val="auto"/>
                <w:sz w:val="28"/>
                <w:szCs w:val="28"/>
                <w:lang w:eastAsia="en-US"/>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800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highlight w:val="none"/>
                <w:shd w:fill="auto" w:val="clear"/>
              </w:rPr>
            </w:pPr>
            <w:r>
              <w:rPr>
                <w:rFonts w:eastAsia="Times New Roman" w:cs="Times New Roman"/>
                <w:bCs/>
                <w:color w:val="000000"/>
                <w:kern w:val="0"/>
                <w:sz w:val="28"/>
                <w:szCs w:val="28"/>
                <w:shd w:fill="auto" w:val="clear"/>
                <w:lang w:val="ru-RU" w:eastAsia="ru-RU" w:bidi="ar-SA"/>
              </w:rPr>
              <w:t>20 022,7</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bCs/>
                <w:color w:val="000000"/>
                <w:sz w:val="28"/>
                <w:szCs w:val="28"/>
                <w:shd w:fill="auto" w:val="clear"/>
              </w:rPr>
              <w:t>20 322,9</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bCs/>
                <w:color w:val="000000"/>
                <w:sz w:val="28"/>
                <w:szCs w:val="28"/>
                <w:shd w:fill="auto" w:val="clear"/>
              </w:rPr>
              <w:t>14 513,9</w:t>
            </w:r>
          </w:p>
        </w:tc>
      </w:tr>
      <w:tr>
        <w:trPr>
          <w:trHeight w:val="570"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rFonts w:eastAsia="Calibri"/>
                <w:color w:val="000000"/>
                <w:sz w:val="28"/>
                <w:szCs w:val="28"/>
                <w:shd w:fill="auto" w:val="clear"/>
                <w:lang w:eastAsia="en-US"/>
              </w:rPr>
            </w:pPr>
            <w:r>
              <w:rPr>
                <w:rFonts w:eastAsia="Calibri"/>
                <w:color w:val="000000"/>
                <w:sz w:val="28"/>
                <w:szCs w:val="28"/>
                <w:shd w:fill="auto" w:val="clear"/>
                <w:lang w:eastAsia="en-US"/>
              </w:rPr>
              <w:t>Условно утвержденные расходы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shd w:fill="auto" w:val="clear"/>
              </w:rPr>
            </w:pPr>
            <w:r>
              <w:rPr>
                <w:bCs/>
                <w:color w:val="000000"/>
                <w:sz w:val="28"/>
                <w:szCs w:val="28"/>
                <w:shd w:fill="auto" w:val="clear"/>
              </w:rPr>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8"/>
                <w:szCs w:val="28"/>
                <w:highlight w:val="none"/>
                <w:shd w:fill="auto" w:val="clear"/>
              </w:rPr>
            </w:pPr>
            <w:r>
              <w:rPr>
                <w:bCs/>
                <w:color w:val="000000"/>
                <w:sz w:val="28"/>
                <w:szCs w:val="28"/>
                <w:shd w:fill="auto" w:val="clear"/>
              </w:rPr>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highlight w:val="none"/>
                <w:shd w:fill="auto" w:val="clear"/>
              </w:rPr>
            </w:pPr>
            <w:r>
              <w:rPr>
                <w:color w:val="000000"/>
                <w:sz w:val="28"/>
                <w:szCs w:val="28"/>
                <w:shd w:fill="auto" w:val="clear"/>
              </w:rPr>
              <w:t>33 000,0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28" w:firstLine="28"/>
              <w:jc w:val="center"/>
              <w:rPr>
                <w:highlight w:val="none"/>
                <w:shd w:fill="auto" w:val="clear"/>
              </w:rPr>
            </w:pPr>
            <w:r>
              <w:rPr>
                <w:color w:val="000000"/>
                <w:sz w:val="28"/>
                <w:szCs w:val="28"/>
                <w:shd w:fill="auto" w:val="clear"/>
              </w:rPr>
              <w:t>69 000,0</w:t>
            </w:r>
          </w:p>
        </w:tc>
      </w:tr>
    </w:tbl>
    <w:p>
      <w:pPr>
        <w:pStyle w:val="Normal"/>
        <w:spacing w:lineRule="auto" w:line="360"/>
        <w:jc w:val="both"/>
        <w:rPr>
          <w:b/>
          <w:color w:val="auto"/>
          <w:sz w:val="16"/>
          <w:szCs w:val="28"/>
        </w:rPr>
      </w:pPr>
      <w:r>
        <w:rPr>
          <w:b/>
          <w:color w:val="auto"/>
          <w:sz w:val="16"/>
          <w:szCs w:val="28"/>
        </w:rPr>
      </w:r>
    </w:p>
    <w:p>
      <w:pPr>
        <w:pStyle w:val="Normal"/>
        <w:ind w:firstLine="720"/>
        <w:jc w:val="both"/>
        <w:rPr/>
      </w:pPr>
      <w:r>
        <w:rPr>
          <w:color w:val="000000"/>
          <w:sz w:val="28"/>
          <w:szCs w:val="28"/>
          <w:shd w:fill="auto" w:val="clear"/>
        </w:rPr>
        <w:t>Расходная часть</w:t>
      </w:r>
      <w:r>
        <w:rPr>
          <w:color w:val="auto"/>
          <w:sz w:val="28"/>
          <w:szCs w:val="28"/>
        </w:rPr>
        <w:t xml:space="preserve"> местного бюджета сформирована и представлена в программном формате на основе </w:t>
      </w:r>
      <w:r>
        <w:rPr>
          <w:color w:val="000000"/>
          <w:sz w:val="28"/>
          <w:szCs w:val="28"/>
          <w:shd w:fill="auto" w:val="clear"/>
        </w:rPr>
        <w:t>1</w:t>
      </w:r>
      <w:r>
        <w:rPr>
          <w:rFonts w:eastAsia="Times New Roman" w:cs="Times New Roman"/>
          <w:color w:val="000000"/>
          <w:kern w:val="0"/>
          <w:sz w:val="28"/>
          <w:szCs w:val="28"/>
          <w:shd w:fill="auto" w:val="clear"/>
          <w:lang w:val="ru-RU" w:eastAsia="ru-RU" w:bidi="ar-SA"/>
        </w:rPr>
        <w:t>9</w:t>
      </w:r>
      <w:r>
        <w:rPr>
          <w:color w:val="auto"/>
          <w:sz w:val="28"/>
          <w:szCs w:val="28"/>
        </w:rPr>
        <w:t xml:space="preserve"> муниципальных программ Северского района.</w:t>
      </w:r>
    </w:p>
    <w:p>
      <w:pPr>
        <w:pStyle w:val="NoSpacing"/>
        <w:ind w:firstLine="720"/>
        <w:jc w:val="both"/>
        <w:rPr>
          <w:color w:val="auto"/>
        </w:rPr>
      </w:pPr>
      <w:r>
        <w:rPr>
          <w:color w:val="000000"/>
          <w:sz w:val="28"/>
          <w:szCs w:val="28"/>
          <w:shd w:fill="auto" w:val="clear"/>
        </w:rPr>
        <w:t>На  реализацию  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году  муниципальных  программ  предусмотрено </w:t>
      </w:r>
      <w:r>
        <w:rPr>
          <w:rFonts w:eastAsia="Times New Roman" w:cs="Times New Roman"/>
          <w:bCs/>
          <w:color w:val="000000"/>
          <w:kern w:val="0"/>
          <w:sz w:val="28"/>
          <w:szCs w:val="28"/>
          <w:shd w:fill="auto" w:val="clear"/>
          <w:lang w:val="ru-RU" w:eastAsia="ru-RU" w:bidi="ar-SA"/>
        </w:rPr>
        <w:t>3 101 659,8</w:t>
      </w:r>
      <w:r>
        <w:rPr>
          <w:color w:val="000000"/>
          <w:sz w:val="28"/>
          <w:szCs w:val="28"/>
          <w:shd w:fill="auto" w:val="clear"/>
        </w:rPr>
        <w:t xml:space="preserve"> </w:t>
      </w:r>
      <w:r>
        <w:rPr>
          <w:color w:val="auto"/>
          <w:sz w:val="28"/>
          <w:szCs w:val="28"/>
        </w:rPr>
        <w:t>тыс.рублей, или 85,7</w:t>
      </w:r>
      <w:r>
        <w:rPr>
          <w:rFonts w:eastAsia="Times New Roman" w:cs="Times New Roman"/>
          <w:color w:val="auto"/>
          <w:kern w:val="0"/>
          <w:sz w:val="28"/>
          <w:szCs w:val="28"/>
          <w:lang w:val="ru-RU" w:eastAsia="ru-RU" w:bidi="ar-SA"/>
        </w:rPr>
        <w:t xml:space="preserve"> </w:t>
      </w:r>
      <w:r>
        <w:rPr>
          <w:color w:val="auto"/>
          <w:sz w:val="28"/>
          <w:szCs w:val="28"/>
        </w:rPr>
        <w:t>% от общего объёма расходов местного бюджета,   в   20</w:t>
      </w:r>
      <w:r>
        <w:rPr>
          <w:rFonts w:eastAsia="Times New Roman" w:cs="Times New Roman"/>
          <w:color w:val="auto"/>
          <w:kern w:val="0"/>
          <w:sz w:val="28"/>
          <w:szCs w:val="28"/>
          <w:lang w:val="ru-RU" w:eastAsia="ru-RU" w:bidi="ar-SA"/>
        </w:rPr>
        <w:t>25</w:t>
      </w:r>
      <w:r>
        <w:rPr>
          <w:color w:val="auto"/>
          <w:sz w:val="28"/>
          <w:szCs w:val="28"/>
        </w:rPr>
        <w:t xml:space="preserve"> году – </w:t>
      </w:r>
      <w:r>
        <w:rPr>
          <w:rFonts w:eastAsia="Times New Roman" w:cs="Times New Roman"/>
          <w:bCs/>
          <w:color w:val="000000"/>
          <w:kern w:val="0"/>
          <w:sz w:val="28"/>
          <w:szCs w:val="28"/>
          <w:shd w:fill="auto" w:val="clear"/>
          <w:lang w:val="ru-RU" w:eastAsia="ru-RU" w:bidi="ar-SA"/>
        </w:rPr>
        <w:t>2 922 851,9</w:t>
      </w:r>
      <w:r>
        <w:rPr>
          <w:rFonts w:eastAsia="Times New Roman" w:cs="Times New Roman"/>
          <w:color w:val="auto"/>
          <w:kern w:val="0"/>
          <w:sz w:val="28"/>
          <w:szCs w:val="28"/>
          <w:lang w:val="ru-RU" w:eastAsia="ru-RU" w:bidi="ar-SA"/>
        </w:rPr>
        <w:t xml:space="preserve"> </w:t>
      </w:r>
      <w:r>
        <w:rPr>
          <w:bCs/>
          <w:color w:val="auto"/>
          <w:sz w:val="28"/>
          <w:szCs w:val="28"/>
        </w:rPr>
        <w:t xml:space="preserve">тыс. рублей, или </w:t>
      </w:r>
      <w:r>
        <w:rPr>
          <w:rFonts w:eastAsia="Times New Roman" w:cs="Times New Roman"/>
          <w:bCs/>
          <w:color w:val="auto"/>
          <w:kern w:val="0"/>
          <w:sz w:val="28"/>
          <w:szCs w:val="28"/>
          <w:lang w:val="ru-RU" w:eastAsia="ru-RU" w:bidi="ar-SA"/>
        </w:rPr>
        <w:t xml:space="preserve"> 91,7 </w:t>
      </w:r>
      <w:r>
        <w:rPr>
          <w:bCs/>
          <w:color w:val="auto"/>
          <w:sz w:val="28"/>
          <w:szCs w:val="28"/>
        </w:rPr>
        <w:t>%</w:t>
      </w:r>
      <w:r>
        <w:rPr>
          <w:color w:val="auto"/>
          <w:sz w:val="28"/>
          <w:szCs w:val="28"/>
        </w:rPr>
        <w:t>, в  202</w:t>
      </w:r>
      <w:r>
        <w:rPr>
          <w:rFonts w:eastAsia="Times New Roman" w:cs="Times New Roman"/>
          <w:color w:val="auto"/>
          <w:kern w:val="0"/>
          <w:sz w:val="28"/>
          <w:szCs w:val="28"/>
          <w:lang w:val="ru-RU" w:eastAsia="ru-RU" w:bidi="ar-SA"/>
        </w:rPr>
        <w:t>6</w:t>
      </w:r>
      <w:r>
        <w:rPr>
          <w:color w:val="auto"/>
          <w:sz w:val="28"/>
          <w:szCs w:val="28"/>
        </w:rPr>
        <w:t xml:space="preserve">  году -       </w:t>
      </w:r>
      <w:r>
        <w:rPr>
          <w:color w:val="000000"/>
          <w:sz w:val="28"/>
          <w:szCs w:val="28"/>
          <w:shd w:fill="auto" w:val="clear"/>
        </w:rPr>
        <w:t>2 665 798,9</w:t>
      </w:r>
      <w:r>
        <w:rPr>
          <w:rFonts w:eastAsia="Times New Roman" w:cs="Times New Roman"/>
          <w:color w:val="000000"/>
          <w:kern w:val="0"/>
          <w:sz w:val="28"/>
          <w:szCs w:val="28"/>
          <w:shd w:fill="auto" w:val="clear"/>
          <w:lang w:val="ru-RU" w:eastAsia="ru-RU" w:bidi="ar-SA"/>
        </w:rPr>
        <w:t xml:space="preserve"> </w:t>
      </w:r>
      <w:r>
        <w:rPr>
          <w:bCs/>
          <w:color w:val="000000"/>
          <w:sz w:val="28"/>
          <w:szCs w:val="28"/>
          <w:shd w:fill="auto" w:val="clear"/>
        </w:rPr>
        <w:t xml:space="preserve">тыс. рублей, или </w:t>
      </w:r>
      <w:r>
        <w:rPr>
          <w:rFonts w:eastAsia="Times New Roman" w:cs="Times New Roman"/>
          <w:bCs/>
          <w:color w:val="000000"/>
          <w:kern w:val="0"/>
          <w:sz w:val="28"/>
          <w:szCs w:val="28"/>
          <w:shd w:fill="auto" w:val="clear"/>
          <w:lang w:val="ru-RU" w:eastAsia="ru-RU" w:bidi="ar-SA"/>
        </w:rPr>
        <w:t>87,6</w:t>
      </w:r>
      <w:r>
        <w:rPr>
          <w:bCs/>
          <w:color w:val="000000"/>
          <w:sz w:val="28"/>
          <w:szCs w:val="28"/>
          <w:shd w:fill="auto" w:val="clear"/>
        </w:rPr>
        <w:t xml:space="preserve"> % соответственно.</w:t>
      </w:r>
      <w:r>
        <w:rPr>
          <w:color w:val="000000"/>
          <w:sz w:val="28"/>
          <w:szCs w:val="28"/>
          <w:shd w:fill="auto" w:val="clear"/>
        </w:rPr>
        <w:t xml:space="preserve"> </w:t>
      </w:r>
    </w:p>
    <w:p>
      <w:pPr>
        <w:pStyle w:val="NoSpacing"/>
        <w:ind w:firstLine="709"/>
        <w:jc w:val="both"/>
        <w:rPr>
          <w:color w:val="auto"/>
        </w:rPr>
      </w:pPr>
      <w:r>
        <w:rPr>
          <w:color w:val="auto"/>
          <w:sz w:val="28"/>
          <w:szCs w:val="28"/>
        </w:rPr>
        <w:t>Расходы местного бюджета в разрезе муниципальных программ муниципального образования Северский район характеризуются следующими данными:</w:t>
      </w:r>
    </w:p>
    <w:p>
      <w:pPr>
        <w:pStyle w:val="Normal"/>
        <w:widowControl w:val="false"/>
        <w:spacing w:lineRule="auto" w:line="360"/>
        <w:ind w:hanging="0"/>
        <w:jc w:val="right"/>
        <w:rPr>
          <w:color w:val="auto"/>
        </w:rPr>
      </w:pPr>
      <w:r>
        <w:rPr>
          <w:color w:val="auto"/>
          <w:sz w:val="28"/>
          <w:szCs w:val="28"/>
        </w:rPr>
        <w:t>(тыс. рублей)</w:t>
      </w:r>
    </w:p>
    <w:tbl>
      <w:tblPr>
        <w:tblW w:w="9923" w:type="dxa"/>
        <w:jc w:val="left"/>
        <w:tblInd w:w="28" w:type="dxa"/>
        <w:tblLayout w:type="fixed"/>
        <w:tblCellMar>
          <w:top w:w="0" w:type="dxa"/>
          <w:left w:w="28" w:type="dxa"/>
          <w:bottom w:w="0" w:type="dxa"/>
          <w:right w:w="28" w:type="dxa"/>
        </w:tblCellMar>
        <w:tblLook w:firstRow="1" w:noVBand="1" w:lastRow="0" w:firstColumn="1" w:lastColumn="0" w:noHBand="0" w:val="04a0"/>
      </w:tblPr>
      <w:tblGrid>
        <w:gridCol w:w="534"/>
        <w:gridCol w:w="3711"/>
        <w:gridCol w:w="1485"/>
        <w:gridCol w:w="1530"/>
        <w:gridCol w:w="1305"/>
        <w:gridCol w:w="1357"/>
      </w:tblGrid>
      <w:tr>
        <w:trPr/>
        <w:tc>
          <w:tcPr>
            <w:tcW w:w="534"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t xml:space="preserve">№ </w:t>
            </w:r>
            <w:r>
              <w:rPr>
                <w:color w:val="auto"/>
                <w:sz w:val="24"/>
                <w:szCs w:val="24"/>
              </w:rPr>
              <w:t>п/п</w:t>
            </w:r>
          </w:p>
        </w:tc>
        <w:tc>
          <w:tcPr>
            <w:tcW w:w="3711"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t>Наименование</w:t>
            </w:r>
          </w:p>
          <w:p>
            <w:pPr>
              <w:pStyle w:val="Normal"/>
              <w:widowControl w:val="false"/>
              <w:jc w:val="center"/>
              <w:rPr>
                <w:color w:val="auto"/>
                <w:sz w:val="24"/>
                <w:szCs w:val="24"/>
              </w:rPr>
            </w:pPr>
            <w:r>
              <w:rPr>
                <w:color w:val="auto"/>
                <w:sz w:val="24"/>
                <w:szCs w:val="24"/>
              </w:rPr>
              <w:t>программы</w:t>
            </w:r>
          </w:p>
        </w:tc>
        <w:tc>
          <w:tcPr>
            <w:tcW w:w="1485"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sz w:val="24"/>
                <w:szCs w:val="24"/>
                <w:shd w:fill="auto" w:val="clear"/>
              </w:rPr>
            </w:pPr>
            <w:r>
              <w:rPr>
                <w:color w:val="000000"/>
                <w:sz w:val="24"/>
                <w:szCs w:val="24"/>
                <w:shd w:fill="auto" w:val="clear"/>
              </w:rPr>
              <w:t>20</w:t>
            </w:r>
            <w:r>
              <w:rPr>
                <w:rFonts w:eastAsia="Times New Roman" w:cs="Times New Roman"/>
                <w:color w:val="000000"/>
                <w:kern w:val="0"/>
                <w:sz w:val="24"/>
                <w:szCs w:val="24"/>
                <w:shd w:fill="auto" w:val="clear"/>
                <w:lang w:val="ru-RU" w:eastAsia="ru-RU" w:bidi="ar-SA"/>
              </w:rPr>
              <w:t xml:space="preserve">23 </w:t>
            </w:r>
            <w:r>
              <w:rPr>
                <w:color w:val="000000"/>
                <w:sz w:val="24"/>
                <w:szCs w:val="24"/>
                <w:shd w:fill="auto" w:val="clear"/>
              </w:rPr>
              <w:t>год</w:t>
            </w:r>
          </w:p>
          <w:p>
            <w:pPr>
              <w:pStyle w:val="Normal"/>
              <w:widowControl w:val="false"/>
              <w:jc w:val="center"/>
              <w:rPr>
                <w:color w:val="000000"/>
                <w:sz w:val="24"/>
                <w:szCs w:val="24"/>
                <w:shd w:fill="auto" w:val="clear"/>
              </w:rPr>
            </w:pPr>
            <w:r>
              <w:rPr>
                <w:color w:val="000000"/>
                <w:sz w:val="24"/>
                <w:szCs w:val="24"/>
                <w:shd w:fill="auto" w:val="clear"/>
              </w:rPr>
              <w:t>(уточнен-</w:t>
            </w:r>
          </w:p>
          <w:p>
            <w:pPr>
              <w:pStyle w:val="Normal"/>
              <w:widowControl w:val="false"/>
              <w:jc w:val="center"/>
              <w:rPr>
                <w:sz w:val="24"/>
                <w:szCs w:val="24"/>
                <w:shd w:fill="auto" w:val="clear"/>
              </w:rPr>
            </w:pPr>
            <w:r>
              <w:rPr>
                <w:color w:val="000000"/>
                <w:sz w:val="24"/>
                <w:szCs w:val="24"/>
                <w:shd w:fill="auto" w:val="clear"/>
              </w:rPr>
              <w:t>ный бюджет на 1 ноября 20</w:t>
            </w:r>
            <w:r>
              <w:rPr>
                <w:rFonts w:eastAsia="Times New Roman" w:cs="Times New Roman"/>
                <w:color w:val="000000"/>
                <w:kern w:val="0"/>
                <w:sz w:val="24"/>
                <w:szCs w:val="24"/>
                <w:shd w:fill="auto" w:val="clear"/>
                <w:lang w:val="ru-RU" w:eastAsia="ru-RU" w:bidi="ar-SA"/>
              </w:rPr>
              <w:t>23</w:t>
            </w:r>
            <w:r>
              <w:rPr>
                <w:color w:val="000000"/>
                <w:sz w:val="24"/>
                <w:szCs w:val="24"/>
                <w:shd w:fill="auto" w:val="clear"/>
              </w:rPr>
              <w:t>г.)</w:t>
            </w:r>
          </w:p>
        </w:tc>
        <w:tc>
          <w:tcPr>
            <w:tcW w:w="419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t>проект</w:t>
            </w:r>
          </w:p>
        </w:tc>
      </w:tr>
      <w:tr>
        <w:trPr/>
        <w:tc>
          <w:tcPr>
            <w:tcW w:w="534"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r>
          </w:p>
        </w:tc>
        <w:tc>
          <w:tcPr>
            <w:tcW w:w="3711"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r>
          </w:p>
        </w:tc>
        <w:tc>
          <w:tcPr>
            <w:tcW w:w="148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r>
          </w:p>
        </w:tc>
        <w:tc>
          <w:tcPr>
            <w:tcW w:w="1530"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rPr>
            </w:pPr>
            <w:r>
              <w:rPr>
                <w:color w:val="auto"/>
                <w:sz w:val="28"/>
                <w:szCs w:val="28"/>
              </w:rPr>
              <w:t>202</w:t>
            </w:r>
            <w:r>
              <w:rPr>
                <w:rFonts w:eastAsia="Times New Roman" w:cs="Times New Roman"/>
                <w:color w:val="auto"/>
                <w:kern w:val="0"/>
                <w:sz w:val="28"/>
                <w:szCs w:val="28"/>
                <w:lang w:val="ru-RU" w:eastAsia="ru-RU" w:bidi="ar-SA"/>
              </w:rPr>
              <w:t>4</w:t>
            </w:r>
          </w:p>
          <w:p>
            <w:pPr>
              <w:pStyle w:val="Normal"/>
              <w:widowControl w:val="false"/>
              <w:jc w:val="center"/>
              <w:rPr>
                <w:color w:val="auto"/>
                <w:sz w:val="28"/>
                <w:szCs w:val="28"/>
              </w:rPr>
            </w:pPr>
            <w:r>
              <w:rPr>
                <w:color w:val="auto"/>
                <w:sz w:val="28"/>
                <w:szCs w:val="28"/>
              </w:rPr>
              <w:t>год</w:t>
            </w:r>
          </w:p>
        </w:tc>
        <w:tc>
          <w:tcPr>
            <w:tcW w:w="1305"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rPr>
            </w:pPr>
            <w:r>
              <w:rPr>
                <w:color w:val="auto"/>
                <w:sz w:val="28"/>
                <w:szCs w:val="28"/>
              </w:rPr>
              <w:t>202</w:t>
            </w:r>
            <w:r>
              <w:rPr>
                <w:rFonts w:eastAsia="Times New Roman" w:cs="Times New Roman"/>
                <w:color w:val="auto"/>
                <w:kern w:val="0"/>
                <w:sz w:val="28"/>
                <w:szCs w:val="28"/>
                <w:lang w:val="ru-RU" w:eastAsia="ru-RU" w:bidi="ar-SA"/>
              </w:rPr>
              <w:t>5</w:t>
            </w:r>
          </w:p>
          <w:p>
            <w:pPr>
              <w:pStyle w:val="Normal"/>
              <w:widowControl w:val="false"/>
              <w:jc w:val="center"/>
              <w:rPr>
                <w:color w:val="auto"/>
                <w:sz w:val="28"/>
                <w:szCs w:val="28"/>
              </w:rPr>
            </w:pPr>
            <w:r>
              <w:rPr>
                <w:color w:val="auto"/>
                <w:sz w:val="28"/>
                <w:szCs w:val="28"/>
              </w:rPr>
              <w:t>год</w:t>
            </w:r>
          </w:p>
        </w:tc>
        <w:tc>
          <w:tcPr>
            <w:tcW w:w="1357"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rPr>
            </w:pPr>
            <w:r>
              <w:rPr>
                <w:color w:val="auto"/>
                <w:sz w:val="28"/>
                <w:szCs w:val="28"/>
              </w:rPr>
              <w:t>202</w:t>
            </w:r>
            <w:r>
              <w:rPr>
                <w:rFonts w:eastAsia="Times New Roman" w:cs="Times New Roman"/>
                <w:color w:val="auto"/>
                <w:kern w:val="0"/>
                <w:sz w:val="28"/>
                <w:szCs w:val="28"/>
                <w:lang w:val="ru-RU" w:eastAsia="ru-RU" w:bidi="ar-SA"/>
              </w:rPr>
              <w:t>6</w:t>
            </w:r>
          </w:p>
          <w:p>
            <w:pPr>
              <w:pStyle w:val="Normal"/>
              <w:widowControl w:val="false"/>
              <w:jc w:val="center"/>
              <w:rPr>
                <w:color w:val="auto"/>
                <w:sz w:val="28"/>
                <w:szCs w:val="28"/>
              </w:rPr>
            </w:pPr>
            <w:r>
              <w:rPr>
                <w:color w:val="auto"/>
                <w:sz w:val="28"/>
                <w:szCs w:val="28"/>
              </w:rPr>
              <w:t>год</w:t>
            </w:r>
          </w:p>
        </w:tc>
      </w:tr>
    </w:tbl>
    <w:p>
      <w:pPr>
        <w:pStyle w:val="Normal"/>
        <w:widowControl w:val="false"/>
        <w:jc w:val="center"/>
        <w:rPr>
          <w:color w:val="auto"/>
          <w:sz w:val="2"/>
          <w:szCs w:val="2"/>
          <w:shd w:fill="auto" w:val="clear"/>
        </w:rPr>
      </w:pPr>
      <w:r>
        <w:rPr>
          <w:color w:val="000000"/>
          <w:sz w:val="2"/>
          <w:szCs w:val="2"/>
          <w:shd w:fill="auto" w:val="clear"/>
        </w:rPr>
      </w:r>
    </w:p>
    <w:tbl>
      <w:tblPr>
        <w:tblW w:w="9923" w:type="dxa"/>
        <w:jc w:val="left"/>
        <w:tblInd w:w="28" w:type="dxa"/>
        <w:tblLayout w:type="fixed"/>
        <w:tblCellMar>
          <w:top w:w="0" w:type="dxa"/>
          <w:left w:w="28" w:type="dxa"/>
          <w:bottom w:w="0" w:type="dxa"/>
          <w:right w:w="28" w:type="dxa"/>
        </w:tblCellMar>
        <w:tblLook w:firstRow="1" w:noVBand="1" w:lastRow="0" w:firstColumn="1" w:lastColumn="0" w:noHBand="0" w:val="04a0"/>
      </w:tblPr>
      <w:tblGrid>
        <w:gridCol w:w="529"/>
        <w:gridCol w:w="3716"/>
        <w:gridCol w:w="1485"/>
        <w:gridCol w:w="1530"/>
        <w:gridCol w:w="1305"/>
        <w:gridCol w:w="1357"/>
      </w:tblGrid>
      <w:tr>
        <w:trPr>
          <w:tblHeader w:val="true"/>
        </w:trPr>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w:t>
            </w:r>
          </w:p>
        </w:tc>
        <w:tc>
          <w:tcPr>
            <w:tcW w:w="3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55" w:hanging="0"/>
              <w:jc w:val="center"/>
              <w:rPr>
                <w:bCs/>
                <w:color w:val="000000"/>
                <w:sz w:val="24"/>
                <w:szCs w:val="24"/>
                <w:shd w:fill="auto" w:val="clear"/>
              </w:rPr>
            </w:pPr>
            <w:r>
              <w:rPr>
                <w:bCs/>
                <w:color w:val="000000"/>
                <w:sz w:val="24"/>
                <w:szCs w:val="24"/>
                <w:shd w:fill="auto" w:val="clear"/>
              </w:rPr>
              <w:t>2</w:t>
            </w:r>
          </w:p>
        </w:tc>
        <w:tc>
          <w:tcPr>
            <w:tcW w:w="1485" w:type="dxa"/>
            <w:tcBorders>
              <w:top w:val="single" w:sz="4" w:space="0" w:color="000000"/>
              <w:left w:val="single" w:sz="4" w:space="0" w:color="000000"/>
              <w:bottom w:val="single" w:sz="4" w:space="0" w:color="000000"/>
            </w:tcBorders>
            <w:shd w:color="auto" w:fill="auto" w:val="clear"/>
            <w:tcMar>
              <w:top w:w="55" w:type="dxa"/>
              <w:left w:w="55" w:type="dxa"/>
              <w:bottom w:w="55" w:type="dxa"/>
              <w:right w:w="55" w:type="dxa"/>
            </w:tcMar>
            <w:vAlign w:val="center"/>
          </w:tcPr>
          <w:p>
            <w:pPr>
              <w:pStyle w:val="Normal"/>
              <w:widowControl w:val="false"/>
              <w:suppressAutoHyphens w:val="true"/>
              <w:bidi w:val="0"/>
              <w:spacing w:lineRule="auto" w:line="240" w:before="0" w:after="0"/>
              <w:ind w:left="0" w:right="0" w:hanging="0"/>
              <w:jc w:val="center"/>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3</w:t>
            </w:r>
          </w:p>
        </w:tc>
        <w:tc>
          <w:tcPr>
            <w:tcW w:w="1530" w:type="dxa"/>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Spacing"/>
              <w:widowControl w:val="false"/>
              <w:ind w:hanging="0"/>
              <w:jc w:val="center"/>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4</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Spacing"/>
              <w:widowControl w:val="false"/>
              <w:ind w:hanging="0"/>
              <w:jc w:val="center"/>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5</w:t>
            </w:r>
          </w:p>
        </w:tc>
        <w:tc>
          <w:tcPr>
            <w:tcW w:w="1357" w:type="dxa"/>
            <w:tcBorders>
              <w:top w:val="single" w:sz="4" w:space="0" w:color="000000"/>
              <w:bottom w:val="single" w:sz="4" w:space="0" w:color="000000"/>
              <w:right w:val="single" w:sz="4" w:space="0" w:color="000000"/>
            </w:tcBorders>
            <w:shd w:color="auto" w:fill="auto" w:val="clear"/>
            <w:vAlign w:val="center"/>
          </w:tcPr>
          <w:p>
            <w:pPr>
              <w:pStyle w:val="NoSpacing"/>
              <w:widowControl w:val="false"/>
              <w:ind w:hanging="0"/>
              <w:jc w:val="center"/>
              <w:rPr>
                <w:color w:val="000000"/>
                <w:sz w:val="24"/>
                <w:szCs w:val="24"/>
                <w:shd w:fill="auto" w:val="clear"/>
              </w:rPr>
            </w:pPr>
            <w:r>
              <w:rPr>
                <w:color w:val="000000"/>
                <w:sz w:val="24"/>
                <w:szCs w:val="24"/>
                <w:shd w:fill="auto" w:val="clear"/>
              </w:rPr>
              <w:t>6</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r>
          </w:p>
        </w:tc>
        <w:tc>
          <w:tcPr>
            <w:tcW w:w="3716"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255" w:hanging="0"/>
              <w:rPr>
                <w:bCs/>
                <w:color w:val="auto"/>
                <w:sz w:val="24"/>
                <w:szCs w:val="24"/>
                <w:shd w:fill="auto" w:val="clear"/>
              </w:rPr>
            </w:pPr>
            <w:r>
              <w:rPr>
                <w:bCs/>
                <w:color w:val="000000"/>
                <w:sz w:val="24"/>
                <w:szCs w:val="24"/>
                <w:shd w:fill="auto" w:val="clear"/>
              </w:rPr>
              <w:t>Всего расходов,</w:t>
            </w:r>
          </w:p>
          <w:p>
            <w:pPr>
              <w:pStyle w:val="Normal"/>
              <w:widowControl w:val="false"/>
              <w:ind w:right="255" w:hanging="0"/>
              <w:rPr>
                <w:color w:val="auto"/>
                <w:sz w:val="24"/>
                <w:szCs w:val="24"/>
                <w:shd w:fill="auto" w:val="clear"/>
              </w:rPr>
            </w:pPr>
            <w:r>
              <w:rPr>
                <w:color w:val="000000"/>
                <w:sz w:val="24"/>
                <w:szCs w:val="24"/>
                <w:shd w:fill="auto" w:val="clear"/>
              </w:rPr>
              <w:t>в том числе:</w:t>
            </w:r>
          </w:p>
        </w:tc>
        <w:tc>
          <w:tcPr>
            <w:tcW w:w="1485" w:type="dxa"/>
            <w:tcBorders>
              <w:left w:val="single" w:sz="4" w:space="0" w:color="000000"/>
              <w:bottom w:val="single" w:sz="4" w:space="0" w:color="000000"/>
            </w:tcBorders>
            <w:shd w:color="auto" w:fill="auto" w:val="clear"/>
            <w:tcMar>
              <w:top w:w="55" w:type="dxa"/>
              <w:left w:w="55" w:type="dxa"/>
              <w:bottom w:w="55" w:type="dxa"/>
              <w:right w:w="55" w:type="dxa"/>
            </w:tcMar>
            <w:vAlign w:val="center"/>
          </w:tcPr>
          <w:p>
            <w:pPr>
              <w:pStyle w:val="Normal"/>
              <w:widowControl w:val="false"/>
              <w:suppressAutoHyphens w:val="true"/>
              <w:bidi w:val="0"/>
              <w:spacing w:lineRule="auto" w:line="240" w:before="0" w:after="0"/>
              <w:ind w:left="0" w:right="0" w:hanging="0"/>
              <w:jc w:val="right"/>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3 131 272,9</w:t>
            </w:r>
          </w:p>
        </w:tc>
        <w:tc>
          <w:tcPr>
            <w:tcW w:w="1530" w:type="dxa"/>
            <w:tcBorders>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Spacing"/>
              <w:widowControl w:val="false"/>
              <w:ind w:hanging="0"/>
              <w:jc w:val="right"/>
              <w:rPr>
                <w:highlight w:val="none"/>
                <w:shd w:fill="auto" w:val="clear"/>
              </w:rPr>
            </w:pPr>
            <w:r>
              <w:rPr>
                <w:rFonts w:eastAsia="Times New Roman" w:cs="Times New Roman"/>
                <w:bCs/>
                <w:color w:val="000000"/>
                <w:kern w:val="0"/>
                <w:sz w:val="24"/>
                <w:szCs w:val="24"/>
                <w:shd w:fill="auto" w:val="clear"/>
                <w:lang w:val="ru-RU" w:eastAsia="ru-RU" w:bidi="ar-SA"/>
              </w:rPr>
              <w:t>3 101 659,8</w:t>
            </w:r>
          </w:p>
        </w:tc>
        <w:tc>
          <w:tcPr>
            <w:tcW w:w="1305" w:type="dxa"/>
            <w:tcBorders>
              <w:bottom w:val="single" w:sz="4" w:space="0" w:color="000000"/>
              <w:right w:val="single" w:sz="4" w:space="0" w:color="000000"/>
            </w:tcBorders>
            <w:shd w:color="auto" w:fill="auto" w:val="clear"/>
            <w:vAlign w:val="center"/>
          </w:tcPr>
          <w:p>
            <w:pPr>
              <w:pStyle w:val="NoSpacing"/>
              <w:widowControl w:val="false"/>
              <w:ind w:hanging="0"/>
              <w:jc w:val="right"/>
              <w:rPr>
                <w:rFonts w:eastAsia="Times New Roman" w:cs="Times New Roman"/>
                <w:bCs/>
                <w:color w:val="000000"/>
                <w:kern w:val="0"/>
                <w:sz w:val="24"/>
                <w:szCs w:val="24"/>
                <w:highlight w:val="none"/>
                <w:shd w:fill="auto" w:val="clear"/>
                <w:lang w:val="ru-RU" w:eastAsia="ru-RU" w:bidi="ar-SA"/>
              </w:rPr>
            </w:pPr>
            <w:r>
              <w:rPr>
                <w:rFonts w:eastAsia="Times New Roman" w:cs="Times New Roman"/>
                <w:bCs/>
                <w:color w:val="000000"/>
                <w:kern w:val="0"/>
                <w:sz w:val="24"/>
                <w:szCs w:val="24"/>
                <w:shd w:fill="auto" w:val="clear"/>
                <w:lang w:val="ru-RU" w:eastAsia="ru-RU" w:bidi="ar-SA"/>
              </w:rPr>
              <w:t>2  922 851,9</w:t>
            </w:r>
          </w:p>
        </w:tc>
        <w:tc>
          <w:tcPr>
            <w:tcW w:w="1357" w:type="dxa"/>
            <w:tcBorders>
              <w:bottom w:val="single" w:sz="4" w:space="0" w:color="000000"/>
              <w:right w:val="single" w:sz="4" w:space="0" w:color="000000"/>
            </w:tcBorders>
            <w:shd w:color="auto" w:fill="auto" w:val="clear"/>
            <w:vAlign w:val="center"/>
          </w:tcPr>
          <w:p>
            <w:pPr>
              <w:pStyle w:val="NoSpacing"/>
              <w:widowControl w:val="false"/>
              <w:ind w:hanging="0"/>
              <w:jc w:val="right"/>
              <w:rPr>
                <w:color w:val="000000"/>
                <w:sz w:val="24"/>
                <w:szCs w:val="24"/>
                <w:shd w:fill="auto" w:val="clear"/>
              </w:rPr>
            </w:pPr>
            <w:r>
              <w:rPr>
                <w:color w:val="000000"/>
                <w:sz w:val="24"/>
                <w:szCs w:val="24"/>
                <w:shd w:fill="auto" w:val="clear"/>
              </w:rPr>
              <w:t>2 665 798,9</w:t>
            </w:r>
          </w:p>
        </w:tc>
      </w:tr>
      <w:tr>
        <w:trPr>
          <w:trHeight w:val="468" w:hRule="atLeast"/>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образования</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2 021 036,1</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2 076 711,9</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2 078 910,4</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1 973 206,3</w:t>
            </w:r>
          </w:p>
        </w:tc>
      </w:tr>
      <w:tr>
        <w:trPr>
          <w:trHeight w:val="390" w:hRule="atLeast"/>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2</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Доступная среда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4 277,4</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10 779,4</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tc>
      </w:tr>
      <w:tr>
        <w:trPr>
          <w:trHeight w:val="450" w:hRule="atLeast"/>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3</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Дети Северского района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236 401,2</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252 288,6</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211 666,5</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223 569,6</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4</w:t>
            </w:r>
          </w:p>
        </w:tc>
        <w:tc>
          <w:tcPr>
            <w:tcW w:w="3716" w:type="dxa"/>
            <w:tcBorders>
              <w:bottom w:val="single" w:sz="4" w:space="0" w:color="000000"/>
              <w:right w:val="single" w:sz="4" w:space="0" w:color="000000"/>
            </w:tcBorders>
            <w:shd w:color="auto" w:fill="auto" w:val="clear"/>
            <w:vAlign w:val="center"/>
          </w:tcPr>
          <w:p>
            <w:pPr>
              <w:pStyle w:val="NoSpacing"/>
              <w:widowControl w:val="false"/>
              <w:rPr>
                <w:color w:val="auto"/>
                <w:sz w:val="24"/>
                <w:szCs w:val="24"/>
                <w:shd w:fill="auto" w:val="clear"/>
              </w:rPr>
            </w:pPr>
            <w:r>
              <w:rPr>
                <w:color w:val="000000"/>
                <w:sz w:val="24"/>
                <w:szCs w:val="24"/>
                <w:shd w:fill="auto" w:val="clear"/>
              </w:rPr>
              <w:t>Комплексное и устойчивое развитие  Северского района в сфере дорожного хозяйства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5 230,8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3 486,1</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3 658,5</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3 805,7</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5</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Обеспечение безопасности населения и развитие казачества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63 795,8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6 057,6</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789,0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789,0</w:t>
            </w:r>
          </w:p>
        </w:tc>
      </w:tr>
      <w:tr>
        <w:trPr>
          <w:trHeight w:val="415" w:hRule="atLeast"/>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6</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культуры</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184 746,6</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217 670,9</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199 357,2</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198 431,6</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7</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физической культуры и спорта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127 153,4</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146 961,2</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134 939,6</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134 939,6</w:t>
            </w:r>
          </w:p>
        </w:tc>
      </w:tr>
      <w:tr>
        <w:trPr>
          <w:trHeight w:val="518" w:hRule="atLeast"/>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8</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Молодежь Северского района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13 238,8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14 031,3</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14 310,2</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14 291,2</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9</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Региональная политика и развитие гражданского общества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836,0</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836,0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836,0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836,0</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shd w:fill="auto" w:val="clear"/>
              </w:rPr>
            </w:pPr>
            <w:r>
              <w:rPr>
                <w:bCs/>
                <w:color w:val="000000"/>
                <w:sz w:val="24"/>
                <w:szCs w:val="24"/>
                <w:shd w:fill="auto" w:val="clear"/>
              </w:rPr>
              <w:t>1</w:t>
            </w:r>
            <w:r>
              <w:rPr>
                <w:rFonts w:eastAsia="Times New Roman" w:cs="Times New Roman"/>
                <w:bCs/>
                <w:color w:val="000000"/>
                <w:kern w:val="0"/>
                <w:sz w:val="24"/>
                <w:szCs w:val="24"/>
                <w:shd w:fill="auto" w:val="clear"/>
                <w:lang w:val="ru-RU" w:eastAsia="ru-RU" w:bidi="ar-SA"/>
              </w:rPr>
              <w:t>0</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Формирование условий для духовно-нравственного</w:t>
            </w:r>
          </w:p>
          <w:p>
            <w:pPr>
              <w:pStyle w:val="Normal"/>
              <w:widowControl w:val="false"/>
              <w:rPr>
                <w:color w:val="auto"/>
                <w:sz w:val="24"/>
                <w:szCs w:val="24"/>
                <w:shd w:fill="auto" w:val="clear"/>
              </w:rPr>
            </w:pPr>
            <w:r>
              <w:rPr>
                <w:color w:val="000000"/>
                <w:sz w:val="24"/>
                <w:szCs w:val="24"/>
                <w:shd w:fill="auto" w:val="clear"/>
              </w:rPr>
              <w:t>развития граждан</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1 700,0</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2 400,0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2 400,0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2 400,0</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11</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сельского хозяйства и регулирование рынков сельско-хозяйственной продукции, сырья и продовольствия</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5 551,7</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9 258,3</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9 258,3</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9 258,3</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12</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топливно-энергетического комплекса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10 194,0</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3 760,5</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3 760,5</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21 660,5</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13</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Управление муниципальными финансами</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37 814,9</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39 938,2</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357 32,0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33 732,0</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14</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Обеспечение жильем молодых семей в муниципальном образовании Северский район</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16 681,8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12 991,2</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11 414,7</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0,0</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15</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Социально-экономическое и инновационное развитие муниципальных образований</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386 171,4</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243 805,2</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172 022,1</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5 064,7</w:t>
            </w:r>
          </w:p>
        </w:tc>
      </w:tr>
      <w:tr>
        <w:trPr/>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16</w:t>
            </w:r>
          </w:p>
        </w:tc>
        <w:tc>
          <w:tcPr>
            <w:tcW w:w="3716"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Информатизация Северского района</w:t>
            </w:r>
          </w:p>
        </w:tc>
        <w:tc>
          <w:tcPr>
            <w:tcW w:w="148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sz w:val="24"/>
                <w:szCs w:val="24"/>
              </w:rPr>
            </w:pPr>
            <w:r>
              <w:rPr>
                <w:bCs/>
                <w:color w:val="000000"/>
                <w:sz w:val="24"/>
                <w:szCs w:val="24"/>
                <w:shd w:fill="auto" w:val="clear"/>
              </w:rPr>
              <w:t>8 943,0</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sz w:val="24"/>
                <w:szCs w:val="24"/>
              </w:rPr>
            </w:pPr>
            <w:r>
              <w:rPr>
                <w:bCs/>
                <w:color w:val="000000"/>
                <w:sz w:val="24"/>
                <w:szCs w:val="24"/>
                <w:shd w:fill="auto" w:val="clear"/>
              </w:rPr>
              <w:t>7 043,1</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5 795,1</w:t>
            </w:r>
          </w:p>
        </w:tc>
        <w:tc>
          <w:tcPr>
            <w:tcW w:w="13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5 795,1</w:t>
            </w:r>
          </w:p>
        </w:tc>
      </w:tr>
      <w:tr>
        <w:trPr/>
        <w:tc>
          <w:tcPr>
            <w:tcW w:w="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17</w:t>
            </w:r>
          </w:p>
        </w:tc>
        <w:tc>
          <w:tcPr>
            <w:tcW w:w="3716"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Информационное обеспечение и сопровождение деятельности органов местного самоуправления муниципального образования Северский район</w:t>
            </w:r>
          </w:p>
        </w:tc>
        <w:tc>
          <w:tcPr>
            <w:tcW w:w="148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7 500,0</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5 000,0</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5 000,0</w:t>
            </w:r>
          </w:p>
        </w:tc>
        <w:tc>
          <w:tcPr>
            <w:tcW w:w="13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5 000,0</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18</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Защита населения и территории муниципального образования Северский район от чрезвычайных ситуаций природного и техногенного характера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37 540,3</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32 076,2</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31 838,7</w:t>
            </w:r>
          </w:p>
        </w:tc>
      </w:tr>
      <w:tr>
        <w:trPr/>
        <w:tc>
          <w:tcPr>
            <w:tcW w:w="5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19</w:t>
            </w:r>
          </w:p>
        </w:tc>
        <w:tc>
          <w:tcPr>
            <w:tcW w:w="3716"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Подготовка градостроительной и землеустроительной документации на территории сельских поселений Северского района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11 100,0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825,0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1 180,0</w:t>
            </w:r>
          </w:p>
        </w:tc>
      </w:tr>
    </w:tbl>
    <w:p>
      <w:pPr>
        <w:pStyle w:val="NoSpacing"/>
        <w:ind w:firstLine="720"/>
        <w:jc w:val="both"/>
        <w:rPr>
          <w:color w:val="auto"/>
          <w:sz w:val="28"/>
          <w:szCs w:val="28"/>
          <w:shd w:fill="auto" w:val="clear"/>
        </w:rPr>
      </w:pPr>
      <w:r>
        <w:rPr>
          <w:color w:val="000000"/>
          <w:sz w:val="28"/>
          <w:szCs w:val="28"/>
          <w:shd w:fill="auto" w:val="clear"/>
        </w:rPr>
      </w:r>
    </w:p>
    <w:p>
      <w:pPr>
        <w:pStyle w:val="Normal"/>
        <w:ind w:firstLine="708"/>
        <w:jc w:val="both"/>
        <w:rPr>
          <w:shd w:fill="auto" w:val="clear"/>
        </w:rPr>
      </w:pPr>
      <w:r>
        <w:rPr>
          <w:color w:val="000000"/>
          <w:sz w:val="28"/>
          <w:szCs w:val="28"/>
          <w:shd w:fill="auto" w:val="clear"/>
        </w:rPr>
        <w:t>Распределение бюджетных ассигнований по непрограммным  направлениям деятельности предусматривается в общей сумме: на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 – </w:t>
      </w:r>
      <w:r>
        <w:rPr>
          <w:rFonts w:eastAsia="Times New Roman" w:cs="Times New Roman"/>
          <w:color w:val="000000"/>
          <w:kern w:val="0"/>
          <w:sz w:val="28"/>
          <w:szCs w:val="28"/>
          <w:shd w:fill="auto" w:val="clear"/>
          <w:lang w:val="ru-RU" w:eastAsia="ru-RU" w:bidi="ar-SA"/>
        </w:rPr>
        <w:t>515 960,6</w:t>
      </w:r>
      <w:r>
        <w:rPr>
          <w:color w:val="000000"/>
          <w:sz w:val="28"/>
          <w:szCs w:val="28"/>
          <w:shd w:fill="auto" w:val="clear"/>
        </w:rPr>
        <w:t xml:space="preserve"> тыс. рублей;  на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 – </w:t>
      </w:r>
      <w:r>
        <w:rPr>
          <w:rFonts w:eastAsia="Times New Roman" w:cs="Times New Roman"/>
          <w:color w:val="000000"/>
          <w:kern w:val="0"/>
          <w:sz w:val="28"/>
          <w:szCs w:val="28"/>
          <w:shd w:fill="auto" w:val="clear"/>
          <w:lang w:val="ru-RU" w:eastAsia="ru-RU" w:bidi="ar-SA"/>
        </w:rPr>
        <w:t>263 259,9</w:t>
      </w:r>
      <w:r>
        <w:rPr>
          <w:color w:val="000000"/>
          <w:sz w:val="28"/>
          <w:szCs w:val="28"/>
          <w:shd w:fill="auto" w:val="clear"/>
        </w:rPr>
        <w:t xml:space="preserve"> тыс. рублей; на  2026  год –       377 883,7</w:t>
      </w:r>
      <w:r>
        <w:rPr>
          <w:rFonts w:eastAsia="Times New Roman" w:cs="Times New Roman"/>
          <w:color w:val="000000"/>
          <w:kern w:val="0"/>
          <w:sz w:val="28"/>
          <w:szCs w:val="28"/>
          <w:shd w:fill="auto" w:val="clear"/>
          <w:lang w:val="ru-RU" w:eastAsia="ru-RU" w:bidi="ar-SA"/>
        </w:rPr>
        <w:t xml:space="preserve"> </w:t>
      </w:r>
      <w:r>
        <w:rPr>
          <w:color w:val="000000"/>
          <w:sz w:val="28"/>
          <w:szCs w:val="28"/>
          <w:shd w:fill="auto" w:val="clear"/>
        </w:rPr>
        <w:t>тыс. рублей. Удельный вес непрограммных расходов в общем объеме расходов местного бюджета на очередной год и плановый период составил:</w:t>
      </w:r>
    </w:p>
    <w:p>
      <w:pPr>
        <w:pStyle w:val="Normal"/>
        <w:ind w:firstLine="708"/>
        <w:jc w:val="both"/>
        <w:rPr>
          <w:shd w:fill="auto" w:val="clear"/>
        </w:rPr>
      </w:pPr>
      <w:r>
        <w:rPr>
          <w:color w:val="000000"/>
          <w:sz w:val="28"/>
          <w:szCs w:val="28"/>
          <w:shd w:fill="auto" w:val="clear"/>
        </w:rPr>
        <w:t xml:space="preserve">в проекте 2024 года  - </w:t>
      </w:r>
      <w:r>
        <w:rPr>
          <w:rFonts w:eastAsia="Times New Roman" w:cs="Times New Roman"/>
          <w:color w:val="000000"/>
          <w:kern w:val="0"/>
          <w:sz w:val="28"/>
          <w:szCs w:val="28"/>
          <w:shd w:fill="auto" w:val="clear"/>
          <w:lang w:val="ru-RU" w:eastAsia="ru-RU" w:bidi="ar-SA"/>
        </w:rPr>
        <w:t>14,3</w:t>
      </w:r>
      <w:r>
        <w:rPr>
          <w:color w:val="000000"/>
          <w:sz w:val="28"/>
          <w:szCs w:val="28"/>
          <w:shd w:fill="auto" w:val="clear"/>
        </w:rPr>
        <w:t>%;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году  (за исключением условно-утвержденных расходов) — 7</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и в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году (за исключением условно-утвержденных расходов) — 10,4 %.  </w:t>
      </w:r>
    </w:p>
    <w:p>
      <w:pPr>
        <w:pStyle w:val="Normal"/>
        <w:widowControl w:val="false"/>
        <w:spacing w:lineRule="auto" w:line="240"/>
        <w:ind w:left="0" w:right="0" w:firstLine="709"/>
        <w:jc w:val="both"/>
        <w:rPr>
          <w:color w:val="auto"/>
          <w:sz w:val="28"/>
          <w:szCs w:val="28"/>
        </w:rPr>
      </w:pPr>
      <w:r>
        <w:rPr>
          <w:color w:val="auto"/>
          <w:sz w:val="28"/>
          <w:szCs w:val="28"/>
        </w:rPr>
        <w:t xml:space="preserve">Распределение расходов  местного бюджета в рамках </w:t>
      </w:r>
      <w:r>
        <w:rPr>
          <w:rFonts w:eastAsia="Times New Roman" w:cs="Times New Roman"/>
          <w:color w:val="auto"/>
          <w:kern w:val="0"/>
          <w:sz w:val="28"/>
          <w:szCs w:val="28"/>
          <w:lang w:val="ru-RU" w:eastAsia="ru-RU" w:bidi="ar-SA"/>
        </w:rPr>
        <w:t>муниципальных</w:t>
      </w:r>
      <w:r>
        <w:rPr>
          <w:color w:val="auto"/>
          <w:sz w:val="28"/>
          <w:szCs w:val="28"/>
        </w:rPr>
        <w:t xml:space="preserve"> программ </w:t>
      </w:r>
      <w:r>
        <w:rPr>
          <w:rFonts w:eastAsia="Times New Roman" w:cs="Times New Roman"/>
          <w:color w:val="auto"/>
          <w:kern w:val="0"/>
          <w:sz w:val="28"/>
          <w:szCs w:val="28"/>
          <w:lang w:val="ru-RU" w:eastAsia="ru-RU" w:bidi="ar-SA"/>
        </w:rPr>
        <w:t>муниципального образования Северский район</w:t>
      </w:r>
      <w:r>
        <w:rPr>
          <w:color w:val="auto"/>
          <w:sz w:val="28"/>
          <w:szCs w:val="28"/>
        </w:rPr>
        <w:t xml:space="preserve"> представлены в приложениях 10 и 11 к проекту </w:t>
      </w:r>
      <w:r>
        <w:rPr>
          <w:rFonts w:eastAsia="Times New Roman" w:cs="Times New Roman"/>
          <w:color w:val="auto"/>
          <w:kern w:val="0"/>
          <w:sz w:val="28"/>
          <w:szCs w:val="28"/>
          <w:lang w:val="ru-RU" w:eastAsia="ru-RU" w:bidi="ar-SA"/>
        </w:rPr>
        <w:t>решения</w:t>
      </w:r>
      <w:r>
        <w:rPr>
          <w:color w:val="auto"/>
          <w:sz w:val="28"/>
          <w:szCs w:val="28"/>
        </w:rPr>
        <w:t>.</w:t>
      </w:r>
    </w:p>
    <w:p>
      <w:pPr>
        <w:pStyle w:val="NoSpacing"/>
        <w:ind w:firstLine="720"/>
        <w:jc w:val="both"/>
        <w:rPr>
          <w:color w:val="auto"/>
        </w:rPr>
      </w:pPr>
      <w:r>
        <w:rPr>
          <w:color w:val="auto"/>
          <w:sz w:val="28"/>
          <w:szCs w:val="28"/>
        </w:rPr>
        <w:t xml:space="preserve">Информация о параметрах и основных подходах при формировании бюджетных ассигнований в разрезе муниципальных программ Северского района и непрограммных расходов приведена ниже. </w:t>
      </w:r>
    </w:p>
    <w:p>
      <w:pPr>
        <w:pStyle w:val="NoSpacing"/>
        <w:ind w:firstLine="720"/>
        <w:jc w:val="both"/>
        <w:rPr>
          <w:color w:val="auto"/>
        </w:rPr>
      </w:pPr>
      <w:r>
        <w:rPr>
          <w:color w:val="auto"/>
        </w:rPr>
      </w:r>
    </w:p>
    <w:p>
      <w:pPr>
        <w:pStyle w:val="Normal"/>
        <w:spacing w:lineRule="auto" w:line="360"/>
        <w:jc w:val="center"/>
        <w:rPr>
          <w:shd w:fill="auto" w:val="clear"/>
        </w:rPr>
      </w:pPr>
      <w:r>
        <w:rPr>
          <w:color w:val="000000"/>
          <w:sz w:val="28"/>
          <w:szCs w:val="28"/>
          <w:shd w:fill="auto" w:val="clear"/>
        </w:rPr>
        <w:t>2.1. Программные расходы</w:t>
      </w:r>
    </w:p>
    <w:p>
      <w:pPr>
        <w:pStyle w:val="Normal"/>
        <w:spacing w:lineRule="auto" w:line="240"/>
        <w:ind w:firstLine="708"/>
        <w:jc w:val="both"/>
        <w:rPr>
          <w:shd w:fill="auto" w:val="clear"/>
        </w:rPr>
      </w:pPr>
      <w:r>
        <w:rPr>
          <w:color w:val="000000"/>
          <w:sz w:val="28"/>
          <w:szCs w:val="28"/>
          <w:shd w:fill="auto" w:val="clear"/>
        </w:rPr>
        <w:t xml:space="preserve">В бюджете муниципального образования для реализации мероприятий в рамках  федеральных проектов, региональных проектов и государственных программ  предусмотрены бюджетные средства, обеспечивающие  уровень софинансирования расходного обязательства муниципального образования  в соответствии  с  приказом   министерства  финансов  Краснодарского  края от </w:t>
      </w:r>
      <w:r>
        <w:rPr>
          <w:rFonts w:eastAsia="Times New Roman" w:cs="Times New Roman"/>
          <w:color w:val="000000"/>
          <w:kern w:val="0"/>
          <w:sz w:val="28"/>
          <w:szCs w:val="28"/>
          <w:shd w:fill="auto" w:val="clear"/>
          <w:lang w:val="ru-RU" w:eastAsia="ru-RU" w:bidi="ar-SA"/>
        </w:rPr>
        <w:t>28</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июня</w:t>
      </w:r>
      <w:r>
        <w:rPr>
          <w:color w:val="000000"/>
          <w:sz w:val="28"/>
          <w:szCs w:val="28"/>
          <w:shd w:fill="auto" w:val="clear"/>
        </w:rPr>
        <w:t xml:space="preserve"> 20</w:t>
      </w:r>
      <w:r>
        <w:rPr>
          <w:rFonts w:eastAsia="Times New Roman" w:cs="Times New Roman"/>
          <w:color w:val="000000"/>
          <w:kern w:val="0"/>
          <w:sz w:val="28"/>
          <w:szCs w:val="28"/>
          <w:shd w:fill="auto" w:val="clear"/>
          <w:lang w:val="ru-RU" w:eastAsia="ru-RU" w:bidi="ar-SA"/>
        </w:rPr>
        <w:t>23 года</w:t>
      </w:r>
      <w:r>
        <w:rPr>
          <w:color w:val="000000"/>
          <w:sz w:val="28"/>
          <w:szCs w:val="28"/>
          <w:shd w:fill="auto" w:val="clear"/>
        </w:rPr>
        <w:t xml:space="preserve"> №2</w:t>
      </w:r>
      <w:r>
        <w:rPr>
          <w:rFonts w:eastAsia="Times New Roman" w:cs="Times New Roman"/>
          <w:color w:val="000000"/>
          <w:kern w:val="0"/>
          <w:sz w:val="28"/>
          <w:szCs w:val="28"/>
          <w:shd w:fill="auto" w:val="clear"/>
          <w:lang w:val="ru-RU" w:eastAsia="ru-RU" w:bidi="ar-SA"/>
        </w:rPr>
        <w:t>27</w:t>
      </w:r>
      <w:r>
        <w:rPr>
          <w:color w:val="000000"/>
          <w:sz w:val="28"/>
          <w:szCs w:val="28"/>
          <w:shd w:fill="auto" w:val="clear"/>
        </w:rPr>
        <w:t xml:space="preserve"> «Об утверждении предельных уровней софинансирования из краевого бюджета объема расходного обязательства муниципального образования Краснодарского края по муниципальным образованиям Краснодарского края на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 и на плановый период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и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годов"</w:t>
      </w:r>
      <w:r>
        <w:rPr>
          <w:rFonts w:eastAsia="Calibri" w:eastAsiaTheme="minorHAnsi"/>
          <w:color w:val="000000"/>
          <w:sz w:val="28"/>
          <w:szCs w:val="28"/>
          <w:shd w:fill="auto" w:val="clear"/>
          <w:lang w:eastAsia="en-US"/>
        </w:rPr>
        <w:t>.</w:t>
      </w:r>
    </w:p>
    <w:p>
      <w:pPr>
        <w:pStyle w:val="Normal"/>
        <w:spacing w:lineRule="auto" w:line="240"/>
        <w:ind w:firstLine="708"/>
        <w:jc w:val="both"/>
        <w:rPr>
          <w:shd w:fill="auto" w:val="clear"/>
        </w:rPr>
      </w:pPr>
      <w:r>
        <w:rPr>
          <w:shd w:fill="auto" w:val="clear"/>
        </w:rPr>
      </w:r>
    </w:p>
    <w:p>
      <w:pPr>
        <w:pStyle w:val="Normal"/>
        <w:jc w:val="center"/>
        <w:rPr>
          <w:color w:val="auto"/>
        </w:rPr>
      </w:pPr>
      <w:r>
        <w:rPr>
          <w:color w:val="auto"/>
          <w:sz w:val="28"/>
          <w:szCs w:val="28"/>
        </w:rPr>
        <w:t>«Развитие образования»</w:t>
      </w:r>
    </w:p>
    <w:p>
      <w:pPr>
        <w:pStyle w:val="Normal"/>
        <w:jc w:val="center"/>
        <w:rPr>
          <w:color w:val="auto"/>
        </w:rPr>
      </w:pPr>
      <w:r>
        <w:rPr>
          <w:color w:val="auto"/>
        </w:rPr>
      </w:r>
    </w:p>
    <w:p>
      <w:pPr>
        <w:pStyle w:val="NoSpacing"/>
        <w:ind w:firstLine="720"/>
        <w:jc w:val="both"/>
        <w:rPr>
          <w:color w:val="auto"/>
        </w:rPr>
      </w:pPr>
      <w:r>
        <w:rPr>
          <w:color w:val="auto"/>
          <w:sz w:val="28"/>
          <w:szCs w:val="28"/>
        </w:rPr>
        <w:t xml:space="preserve">В проекте местного бюджета 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"Развитие образования" на 202</w:t>
      </w:r>
      <w:r>
        <w:rPr>
          <w:rFonts w:eastAsia="Times New Roman" w:cs="Times New Roman"/>
          <w:color w:val="auto"/>
          <w:kern w:val="0"/>
          <w:sz w:val="28"/>
          <w:szCs w:val="28"/>
          <w:lang w:val="ru-RU" w:eastAsia="ru-RU" w:bidi="ar-SA"/>
        </w:rPr>
        <w:t>4</w:t>
      </w:r>
      <w:r>
        <w:rPr>
          <w:color w:val="auto"/>
          <w:sz w:val="28"/>
          <w:szCs w:val="28"/>
        </w:rPr>
        <w:t xml:space="preserve"> год предусматриваются в сумме  </w:t>
      </w:r>
      <w:r>
        <w:rPr>
          <w:rFonts w:eastAsia="Times New Roman" w:cs="Times New Roman"/>
          <w:bCs/>
          <w:color w:val="000000"/>
          <w:kern w:val="0"/>
          <w:sz w:val="28"/>
          <w:szCs w:val="28"/>
          <w:shd w:fill="auto" w:val="clear"/>
          <w:lang w:val="ru-RU" w:eastAsia="ru-RU" w:bidi="ar-SA"/>
        </w:rPr>
        <w:t>2 076 711,9</w:t>
      </w:r>
      <w:r>
        <w:rPr>
          <w:color w:val="auto"/>
          <w:sz w:val="28"/>
          <w:szCs w:val="28"/>
        </w:rPr>
        <w:t xml:space="preserve"> тыс.рублей, с превышением к   уточненному плану на 1 ноября 2023 года  на  55 675,8 тыс.рублей</w:t>
      </w:r>
      <w:r>
        <w:rPr>
          <w:b w:val="false"/>
          <w:i w:val="false"/>
          <w:strike w:val="false"/>
          <w:dstrike w:val="false"/>
          <w:outline w:val="false"/>
          <w:shadow w:val="false"/>
          <w:color w:val="auto"/>
          <w:sz w:val="28"/>
          <w:szCs w:val="28"/>
          <w:u w:val="none"/>
          <w:em w:val="none"/>
        </w:rPr>
        <w:t xml:space="preserve">. </w:t>
      </w:r>
    </w:p>
    <w:p>
      <w:pPr>
        <w:pStyle w:val="Normal"/>
        <w:jc w:val="both"/>
        <w:rPr>
          <w:color w:val="C9211E"/>
        </w:rPr>
      </w:pPr>
      <w:r>
        <w:rPr>
          <w:color w:val="C9211E"/>
          <w:sz w:val="28"/>
          <w:szCs w:val="28"/>
        </w:rPr>
        <w:tab/>
        <w:t xml:space="preserve">   </w:t>
      </w:r>
      <w:r>
        <w:rPr>
          <w:color w:val="auto"/>
          <w:sz w:val="28"/>
          <w:szCs w:val="28"/>
        </w:rPr>
        <w:t>Расходы на развитие дошкольного образования предусмотрены в проекте  на 202</w:t>
      </w:r>
      <w:r>
        <w:rPr>
          <w:rFonts w:eastAsia="Times New Roman" w:cs="Times New Roman"/>
          <w:color w:val="auto"/>
          <w:kern w:val="0"/>
          <w:sz w:val="28"/>
          <w:szCs w:val="28"/>
          <w:lang w:val="ru-RU" w:eastAsia="ru-RU" w:bidi="ar-SA"/>
        </w:rPr>
        <w:t>4</w:t>
      </w:r>
      <w:r>
        <w:rPr>
          <w:color w:val="auto"/>
          <w:sz w:val="28"/>
          <w:szCs w:val="28"/>
        </w:rPr>
        <w:t xml:space="preserve"> год в сумме  </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584 753,8</w:t>
      </w:r>
      <w:r>
        <w:rPr>
          <w:rFonts w:eastAsia="Times New Roman" w:cs="Times New Roman"/>
          <w:b w:val="false"/>
          <w:i w:val="false"/>
          <w:strike w:val="false"/>
          <w:dstrike w:val="false"/>
          <w:outline w:val="false"/>
          <w:shadow w:val="false"/>
          <w:color w:val="000000"/>
          <w:kern w:val="0"/>
          <w:sz w:val="22"/>
          <w:szCs w:val="28"/>
          <w:u w:val="none"/>
          <w:em w:val="none"/>
          <w:lang w:val="ru-RU" w:eastAsia="ru-RU" w:bidi="ar-SA"/>
        </w:rPr>
        <w:t xml:space="preserve"> </w:t>
      </w:r>
      <w:r>
        <w:rPr>
          <w:color w:val="auto"/>
          <w:sz w:val="28"/>
          <w:szCs w:val="28"/>
        </w:rPr>
        <w:t>тыс. рублей, из них:</w:t>
      </w:r>
    </w:p>
    <w:p>
      <w:pPr>
        <w:pStyle w:val="Normal"/>
        <w:jc w:val="both"/>
        <w:rPr>
          <w:color w:val="C9211E"/>
        </w:rPr>
      </w:pPr>
      <w:r>
        <w:rPr>
          <w:color w:val="C9211E"/>
          <w:sz w:val="28"/>
          <w:szCs w:val="28"/>
        </w:rPr>
        <w:tab/>
        <w:t xml:space="preserve">   </w:t>
      </w:r>
      <w:r>
        <w:rPr>
          <w:color w:val="auto"/>
          <w:sz w:val="28"/>
          <w:szCs w:val="28"/>
        </w:rPr>
        <w:t xml:space="preserve">на выполнение полномочий Краснодарского края –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428 412,8 </w:t>
      </w:r>
      <w:r>
        <w:rPr>
          <w:color w:val="auto"/>
          <w:sz w:val="28"/>
          <w:szCs w:val="28"/>
        </w:rPr>
        <w:t xml:space="preserve">тыс. рублей, в том числе по финансовому обеспечению получения образования в частных дошкольных и общеобразовательных организациях – </w:t>
      </w:r>
      <w:r>
        <w:rPr>
          <w:rFonts w:eastAsia="Times New Roman" w:cs="Times New Roman"/>
          <w:color w:val="auto"/>
          <w:kern w:val="0"/>
          <w:sz w:val="28"/>
          <w:szCs w:val="28"/>
          <w:lang w:val="ru-RU" w:eastAsia="ru-RU" w:bidi="ar-SA"/>
        </w:rPr>
        <w:t>1 872,4</w:t>
      </w:r>
      <w:r>
        <w:rPr>
          <w:color w:val="auto"/>
          <w:sz w:val="28"/>
          <w:szCs w:val="28"/>
        </w:rPr>
        <w:t xml:space="preserve"> тыс. </w:t>
      </w:r>
      <w:r>
        <w:rPr>
          <w:rFonts w:eastAsia="Times New Roman" w:cs="Times New Roman"/>
          <w:color w:val="auto"/>
          <w:kern w:val="0"/>
          <w:sz w:val="28"/>
          <w:szCs w:val="28"/>
          <w:lang w:val="ru-RU" w:eastAsia="ru-RU" w:bidi="ar-SA"/>
        </w:rPr>
        <w:t>р</w:t>
      </w:r>
      <w:r>
        <w:rPr>
          <w:color w:val="auto"/>
          <w:sz w:val="28"/>
          <w:szCs w:val="28"/>
        </w:rPr>
        <w:t>ублей;</w:t>
      </w:r>
    </w:p>
    <w:p>
      <w:pPr>
        <w:pStyle w:val="Normal"/>
        <w:jc w:val="both"/>
        <w:rPr>
          <w:color w:val="C9211E"/>
        </w:rPr>
      </w:pPr>
      <w:r>
        <w:rPr>
          <w:color w:val="C9211E"/>
          <w:sz w:val="28"/>
          <w:szCs w:val="28"/>
        </w:rPr>
        <w:tab/>
        <w:t xml:space="preserve">  </w:t>
      </w:r>
      <w:r>
        <w:rPr>
          <w:color w:val="auto"/>
          <w:sz w:val="28"/>
          <w:szCs w:val="28"/>
        </w:rPr>
        <w:t xml:space="preserve">в рамках реализации полномочий муниципального района – </w:t>
      </w:r>
      <w:r>
        <w:rPr>
          <w:rFonts w:eastAsia="Times New Roman" w:cs="Times New Roman"/>
          <w:color w:val="auto"/>
          <w:kern w:val="0"/>
          <w:sz w:val="28"/>
          <w:szCs w:val="28"/>
          <w:lang w:val="ru-RU" w:eastAsia="ru-RU" w:bidi="ar-SA"/>
        </w:rPr>
        <w:t>159 362,5</w:t>
      </w:r>
      <w:r>
        <w:rPr>
          <w:color w:val="auto"/>
          <w:sz w:val="28"/>
          <w:szCs w:val="28"/>
        </w:rPr>
        <w:t xml:space="preserve"> тыс. рублей, в том числе средства на обеспечение питанием льготной категории воспитанников дошкольных организаций в сумме –</w:t>
      </w:r>
      <w:r>
        <w:rPr>
          <w:rFonts w:eastAsia="Times New Roman" w:cs="Times New Roman"/>
          <w:color w:val="auto"/>
          <w:kern w:val="0"/>
          <w:sz w:val="28"/>
          <w:szCs w:val="28"/>
          <w:lang w:val="ru-RU" w:eastAsia="ru-RU" w:bidi="ar-SA"/>
        </w:rPr>
        <w:t xml:space="preserve"> 15 493,5 </w:t>
      </w:r>
      <w:r>
        <w:rPr>
          <w:color w:val="auto"/>
          <w:sz w:val="28"/>
          <w:szCs w:val="28"/>
        </w:rPr>
        <w:t xml:space="preserve">тыс. рублей, с ростом 6201,9 тыс. рублей; на текущий ремонт в рамках выполнения муниципального задания — </w:t>
      </w:r>
      <w:r>
        <w:rPr>
          <w:rFonts w:eastAsia="Times New Roman" w:cs="Times New Roman"/>
          <w:color w:val="auto"/>
          <w:kern w:val="0"/>
          <w:sz w:val="28"/>
          <w:szCs w:val="28"/>
          <w:lang w:val="ru-RU" w:eastAsia="ru-RU" w:bidi="ar-SA"/>
        </w:rPr>
        <w:t xml:space="preserve">1 745,3 </w:t>
      </w:r>
      <w:r>
        <w:rPr>
          <w:color w:val="auto"/>
          <w:sz w:val="28"/>
          <w:szCs w:val="28"/>
        </w:rPr>
        <w:t>тыс.рублей; расходы на оплат</w:t>
      </w:r>
      <w:r>
        <w:rPr>
          <w:rFonts w:eastAsia="Times New Roman" w:cs="Times New Roman"/>
          <w:color w:val="auto"/>
          <w:kern w:val="0"/>
          <w:sz w:val="28"/>
          <w:szCs w:val="28"/>
          <w:lang w:val="ru-RU" w:eastAsia="ru-RU" w:bidi="ar-SA"/>
        </w:rPr>
        <w:t>у</w:t>
      </w:r>
      <w:r>
        <w:rPr>
          <w:color w:val="auto"/>
          <w:sz w:val="28"/>
          <w:szCs w:val="28"/>
        </w:rPr>
        <w:t xml:space="preserve"> коммунальных услуг  с индексом роста на 4 % в сумме 36 389,9 тыс. рублей; на исполнение решений судебных и надзорных органов  5 978,0  тыс. рублей.</w:t>
      </w:r>
    </w:p>
    <w:p>
      <w:pPr>
        <w:pStyle w:val="Normal"/>
        <w:ind w:firstLine="720"/>
        <w:jc w:val="both"/>
        <w:rPr/>
      </w:pPr>
      <w:r>
        <w:rPr>
          <w:color w:val="auto"/>
          <w:sz w:val="28"/>
          <w:szCs w:val="28"/>
        </w:rPr>
        <w:t xml:space="preserve">Расходы на общее образование предусмотрены в объеме – </w:t>
      </w:r>
      <w:r>
        <w:rPr>
          <w:rFonts w:eastAsia="Times New Roman" w:cs="Times New Roman"/>
          <w:color w:val="auto"/>
          <w:kern w:val="0"/>
          <w:sz w:val="28"/>
          <w:szCs w:val="28"/>
          <w:lang w:val="ru-RU" w:eastAsia="ru-RU" w:bidi="ar-SA"/>
        </w:rPr>
        <w:t>1 200 168,3</w:t>
      </w:r>
      <w:r>
        <w:rPr>
          <w:color w:val="auto"/>
          <w:sz w:val="28"/>
          <w:szCs w:val="28"/>
        </w:rPr>
        <w:t xml:space="preserve"> тыс. рублей, из них:</w:t>
      </w:r>
    </w:p>
    <w:p>
      <w:pPr>
        <w:pStyle w:val="Normal"/>
        <w:ind w:firstLine="720"/>
        <w:jc w:val="both"/>
        <w:rPr>
          <w:color w:val="C9211E"/>
        </w:rPr>
      </w:pPr>
      <w:r>
        <w:rPr>
          <w:color w:val="auto"/>
          <w:sz w:val="28"/>
          <w:szCs w:val="28"/>
        </w:rPr>
        <w:t>на выполнение переданных полномочий Краснодарского края – 847 310,4 тыс.рублей;</w:t>
      </w:r>
    </w:p>
    <w:p>
      <w:pPr>
        <w:pStyle w:val="Normal"/>
        <w:jc w:val="both"/>
        <w:rPr>
          <w:color w:val="C9211E"/>
        </w:rPr>
      </w:pPr>
      <w:r>
        <w:rPr>
          <w:color w:val="C9211E"/>
          <w:sz w:val="28"/>
          <w:szCs w:val="28"/>
        </w:rPr>
        <w:t xml:space="preserve">        </w:t>
      </w:r>
      <w:r>
        <w:rPr>
          <w:color w:val="auto"/>
          <w:sz w:val="28"/>
          <w:szCs w:val="28"/>
        </w:rPr>
        <w:t xml:space="preserve">в рамках реализации полномочий муниципального района – </w:t>
      </w:r>
      <w:r>
        <w:rPr>
          <w:rFonts w:eastAsia="Times New Roman" w:cs="Times New Roman"/>
          <w:color w:val="auto"/>
          <w:kern w:val="0"/>
          <w:sz w:val="28"/>
          <w:szCs w:val="28"/>
          <w:lang w:val="ru-RU" w:eastAsia="ru-RU" w:bidi="ar-SA"/>
        </w:rPr>
        <w:t>356 830,4</w:t>
      </w:r>
      <w:r>
        <w:rPr>
          <w:color w:val="auto"/>
          <w:sz w:val="28"/>
          <w:szCs w:val="28"/>
        </w:rPr>
        <w:t xml:space="preserve"> тыс. рублей, в том числе на выполнение муниципального задания — </w:t>
      </w:r>
      <w:r>
        <w:rPr>
          <w:rFonts w:eastAsia="Times New Roman" w:cs="Times New Roman"/>
          <w:color w:val="auto"/>
          <w:kern w:val="0"/>
          <w:sz w:val="28"/>
          <w:szCs w:val="28"/>
          <w:lang w:val="ru-RU" w:eastAsia="ru-RU" w:bidi="ar-SA"/>
        </w:rPr>
        <w:t>229 379,5</w:t>
      </w:r>
      <w:r>
        <w:rPr>
          <w:color w:val="auto"/>
          <w:sz w:val="28"/>
          <w:szCs w:val="28"/>
        </w:rPr>
        <w:t xml:space="preserve"> тыс. рублей, из них </w:t>
      </w:r>
      <w:r>
        <w:rPr>
          <w:rFonts w:eastAsia="Times New Roman" w:cs="Times New Roman"/>
          <w:color w:val="auto"/>
          <w:kern w:val="0"/>
          <w:sz w:val="28"/>
          <w:szCs w:val="28"/>
          <w:lang w:val="ru-RU" w:eastAsia="ru-RU" w:bidi="ar-SA"/>
        </w:rPr>
        <w:t>3 574,9</w:t>
      </w:r>
      <w:r>
        <w:rPr>
          <w:color w:val="auto"/>
          <w:sz w:val="28"/>
          <w:szCs w:val="28"/>
        </w:rPr>
        <w:t xml:space="preserve"> тыс. рублей на проведение текущего ремонта общеобразовательных организаций; </w:t>
      </w:r>
      <w:r>
        <w:rPr>
          <w:rFonts w:eastAsia="Times New Roman" w:cs="Times New Roman"/>
          <w:color w:val="auto"/>
          <w:kern w:val="0"/>
          <w:sz w:val="28"/>
          <w:szCs w:val="28"/>
          <w:lang w:val="ru-RU" w:eastAsia="ru-RU" w:bidi="ar-SA"/>
        </w:rPr>
        <w:t>на</w:t>
      </w:r>
      <w:r>
        <w:rPr>
          <w:color w:val="auto"/>
          <w:sz w:val="28"/>
          <w:szCs w:val="28"/>
        </w:rPr>
        <w:t xml:space="preserve">  реализаци</w:t>
      </w:r>
      <w:r>
        <w:rPr>
          <w:rFonts w:eastAsia="Times New Roman" w:cs="Times New Roman"/>
          <w:color w:val="auto"/>
          <w:kern w:val="0"/>
          <w:sz w:val="28"/>
          <w:szCs w:val="28"/>
          <w:lang w:val="ru-RU" w:eastAsia="ru-RU" w:bidi="ar-SA"/>
        </w:rPr>
        <w:t>ю</w:t>
      </w:r>
      <w:r>
        <w:rPr>
          <w:color w:val="auto"/>
          <w:sz w:val="28"/>
          <w:szCs w:val="28"/>
        </w:rPr>
        <w:t xml:space="preserve"> предписаний надзорных органов — </w:t>
      </w:r>
      <w:r>
        <w:rPr>
          <w:rFonts w:eastAsia="Times New Roman" w:cs="Times New Roman"/>
          <w:color w:val="auto"/>
          <w:kern w:val="0"/>
          <w:sz w:val="28"/>
          <w:szCs w:val="28"/>
          <w:lang w:val="ru-RU" w:eastAsia="ru-RU" w:bidi="ar-SA"/>
        </w:rPr>
        <w:t>11 707,2</w:t>
      </w:r>
      <w:r>
        <w:rPr>
          <w:color w:val="auto"/>
          <w:sz w:val="28"/>
          <w:szCs w:val="28"/>
        </w:rPr>
        <w:t xml:space="preserve"> тыс. рублей;</w:t>
      </w:r>
    </w:p>
    <w:p>
      <w:pPr>
        <w:pStyle w:val="Normal"/>
        <w:jc w:val="both"/>
        <w:rPr>
          <w:color w:val="C9211E"/>
        </w:rPr>
      </w:pPr>
      <w:r>
        <w:rPr>
          <w:color w:val="auto"/>
          <w:sz w:val="28"/>
          <w:szCs w:val="28"/>
        </w:rPr>
        <w:tab/>
        <w:t xml:space="preserve"> питание льготных категорий воспитанников в дошкольных группах — </w:t>
      </w:r>
      <w:r>
        <w:rPr>
          <w:rFonts w:eastAsia="Times New Roman" w:cs="Times New Roman"/>
          <w:color w:val="auto"/>
          <w:kern w:val="0"/>
          <w:sz w:val="28"/>
          <w:szCs w:val="28"/>
          <w:lang w:val="ru-RU" w:eastAsia="ru-RU" w:bidi="ar-SA"/>
        </w:rPr>
        <w:t>536,2</w:t>
      </w:r>
      <w:r>
        <w:rPr>
          <w:color w:val="auto"/>
          <w:sz w:val="28"/>
          <w:szCs w:val="28"/>
        </w:rPr>
        <w:t xml:space="preserve"> тыс. рублей;</w:t>
      </w:r>
    </w:p>
    <w:p>
      <w:pPr>
        <w:pStyle w:val="Normal"/>
        <w:ind w:hanging="0"/>
        <w:jc w:val="both"/>
        <w:rPr/>
      </w:pPr>
      <w:r>
        <w:rPr>
          <w:color w:val="auto"/>
          <w:sz w:val="28"/>
          <w:szCs w:val="28"/>
        </w:rPr>
        <w:t xml:space="preserve">          </w:t>
      </w:r>
      <w:r>
        <w:rPr>
          <w:color w:val="auto"/>
          <w:sz w:val="28"/>
          <w:szCs w:val="28"/>
        </w:rPr>
        <w:t xml:space="preserve">Обеспечены  мероприятия  по </w:t>
      </w:r>
      <w:r>
        <w:rPr>
          <w:rFonts w:eastAsia="Times New Roman" w:cs="Times New Roman"/>
          <w:color w:val="auto"/>
          <w:kern w:val="0"/>
          <w:sz w:val="28"/>
          <w:szCs w:val="28"/>
          <w:lang w:val="ru-RU" w:eastAsia="ru-RU" w:bidi="ar-SA"/>
        </w:rPr>
        <w:t>организации</w:t>
      </w:r>
      <w:r>
        <w:rPr>
          <w:color w:val="auto"/>
          <w:sz w:val="28"/>
          <w:szCs w:val="28"/>
        </w:rPr>
        <w:t xml:space="preserve"> питания школьников в сумме </w:t>
      </w:r>
      <w:r>
        <w:rPr>
          <w:rFonts w:eastAsia="Times New Roman" w:cs="Times New Roman"/>
          <w:color w:val="auto"/>
          <w:kern w:val="0"/>
          <w:sz w:val="28"/>
          <w:szCs w:val="28"/>
          <w:lang w:val="ru-RU" w:eastAsia="ru-RU" w:bidi="ar-SA"/>
        </w:rPr>
        <w:t>94 413,4</w:t>
      </w:r>
      <w:r>
        <w:rPr>
          <w:color w:val="auto"/>
          <w:sz w:val="28"/>
          <w:szCs w:val="28"/>
        </w:rPr>
        <w:t xml:space="preserve"> тыс. рублей, в том числе на организацию горячего питания учащихся   1-4 классов 62 251,1</w:t>
      </w:r>
      <w:r>
        <w:rPr>
          <w:rFonts w:eastAsia="Times New Roman" w:cs="Times New Roman"/>
          <w:color w:val="auto"/>
          <w:kern w:val="0"/>
          <w:sz w:val="28"/>
          <w:szCs w:val="28"/>
          <w:lang w:val="ru-RU" w:eastAsia="ru-RU" w:bidi="ar-SA"/>
        </w:rPr>
        <w:t xml:space="preserve"> тыс. рублей, из них за счет средств местного бюджета —      3 112,6 тыс. рублей (5% от общей суммы); </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о</w:t>
      </w:r>
      <w:r>
        <w:rPr>
          <w:b w:val="false"/>
          <w:i w:val="false"/>
          <w:strike w:val="false"/>
          <w:dstrike w:val="false"/>
          <w:outline w:val="false"/>
          <w:shadow w:val="false"/>
          <w:color w:val="000000"/>
          <w:sz w:val="28"/>
          <w:szCs w:val="28"/>
          <w:u w:val="none"/>
          <w:em w:val="none"/>
        </w:rPr>
        <w:t>рганизаци</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ю</w:t>
      </w:r>
      <w:r>
        <w:rPr>
          <w:b w:val="false"/>
          <w:i w:val="false"/>
          <w:strike w:val="false"/>
          <w:dstrike w:val="false"/>
          <w:outline w:val="false"/>
          <w:shadow w:val="false"/>
          <w:color w:val="000000"/>
          <w:sz w:val="28"/>
          <w:szCs w:val="28"/>
          <w:u w:val="none"/>
          <w:em w:val="none"/>
        </w:rPr>
        <w:t xml:space="preserve"> и обеспечение бесплатным горячим питанием обучающихся с ограниченными возможностями здоровья в муниципальных общеобразовательных организациях — 13 510,0 тыс.рублей, в т.ч. </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средства местного бюджета — 5 404,0 тыс. рублей (40% от общей суммы); о</w:t>
      </w:r>
      <w:r>
        <w:rPr>
          <w:b w:val="false"/>
          <w:i w:val="false"/>
          <w:strike w:val="false"/>
          <w:dstrike w:val="false"/>
          <w:outline w:val="false"/>
          <w:shadow w:val="false"/>
          <w:color w:val="000000"/>
          <w:sz w:val="28"/>
          <w:szCs w:val="28"/>
          <w:u w:val="none"/>
          <w:em w:val="none"/>
        </w:rPr>
        <w:t xml:space="preserve">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образовательных организациях — 1801,6 тыс. рублей;         компенсация части стоимости питания отдельным категориям учащихся школ </w:t>
      </w:r>
      <w:r>
        <w:rPr>
          <w:b w:val="false"/>
          <w:i w:val="false"/>
          <w:strike w:val="false"/>
          <w:dstrike w:val="false"/>
          <w:outline w:val="false"/>
          <w:shadow w:val="false"/>
          <w:color w:val="000000"/>
          <w:sz w:val="28"/>
          <w:szCs w:val="28"/>
          <w:u w:val="none"/>
          <w:shd w:fill="auto" w:val="clear"/>
          <w:em w:val="none"/>
        </w:rPr>
        <w:t xml:space="preserve">при наличии родительской платы  - 18 652,3 тыс.рублей, из которых 10 762,7 тыс.рублей на </w:t>
      </w:r>
      <w:r>
        <w:rPr>
          <w:rFonts w:eastAsia="Times New Roman" w:cs="Times New Roman"/>
          <w:b w:val="false"/>
          <w:i w:val="false"/>
          <w:strike w:val="false"/>
          <w:dstrike w:val="false"/>
          <w:outline w:val="false"/>
          <w:shadow w:val="false"/>
          <w:color w:val="000000"/>
          <w:kern w:val="0"/>
          <w:sz w:val="28"/>
          <w:szCs w:val="28"/>
          <w:u w:val="none"/>
          <w:shd w:fill="auto" w:val="clear"/>
          <w:em w:val="none"/>
          <w:lang w:val="ru-RU" w:eastAsia="ru-RU" w:bidi="ar-SA"/>
        </w:rPr>
        <w:t>выдачу молока учащимся 1-4 классов школ два раза в не</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делю.</w:t>
      </w:r>
      <w:r>
        <w:rPr>
          <w:b w:val="false"/>
          <w:i w:val="false"/>
          <w:strike w:val="false"/>
          <w:dstrike w:val="false"/>
          <w:outline w:val="false"/>
          <w:shadow w:val="false"/>
          <w:color w:val="000000"/>
          <w:sz w:val="28"/>
          <w:szCs w:val="28"/>
          <w:u w:val="none"/>
          <w:em w:val="none"/>
        </w:rPr>
        <w:t xml:space="preserve"> </w:t>
      </w:r>
    </w:p>
    <w:p>
      <w:pPr>
        <w:pStyle w:val="Normal"/>
        <w:bidi w:val="0"/>
        <w:jc w:val="both"/>
        <w:rPr>
          <w:rFonts w:ascii="Times New Roman" w:hAnsi="Times New Roman"/>
          <w:b w:val="false"/>
          <w:i w:val="false"/>
          <w:i w:val="false"/>
          <w:strike w:val="false"/>
          <w:dstrike w:val="false"/>
          <w:outline w:val="false"/>
          <w:shadow w:val="false"/>
          <w:sz w:val="24"/>
          <w:u w:val="none"/>
          <w:em w:val="none"/>
        </w:rPr>
      </w:pPr>
      <w:r>
        <w:rPr>
          <w:b w:val="false"/>
          <w:i w:val="false"/>
          <w:strike w:val="false"/>
          <w:dstrike w:val="false"/>
          <w:outline w:val="false"/>
          <w:shadow w:val="false"/>
          <w:color w:val="000000"/>
          <w:sz w:val="24"/>
          <w:szCs w:val="28"/>
          <w:u w:val="none"/>
          <w:em w:val="none"/>
        </w:rPr>
        <w:tab/>
      </w:r>
      <w:r>
        <w:rPr>
          <w:b w:val="false"/>
          <w:i w:val="false"/>
          <w:strike w:val="false"/>
          <w:dstrike w:val="false"/>
          <w:outline w:val="false"/>
          <w:shadow w:val="false"/>
          <w:color w:val="000000"/>
          <w:sz w:val="28"/>
          <w:szCs w:val="28"/>
          <w:u w:val="none"/>
          <w:em w:val="none"/>
        </w:rPr>
        <w:t xml:space="preserve">На </w:t>
      </w:r>
      <w:r>
        <w:rPr>
          <w:b w:val="false"/>
          <w:i w:val="false"/>
          <w:strike w:val="false"/>
          <w:dstrike w:val="false"/>
          <w:outline w:val="false"/>
          <w:shadow w:val="false"/>
          <w:sz w:val="28"/>
          <w:szCs w:val="28"/>
          <w:u w:val="none"/>
          <w:em w:val="none"/>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 14170,0 тыс. рублей, в том числе 11526,6 тыс. рублей в части софинансирования из бюджета края.</w:t>
      </w:r>
    </w:p>
    <w:p>
      <w:pPr>
        <w:pStyle w:val="Normal"/>
        <w:jc w:val="both"/>
        <w:rPr>
          <w:color w:val="C9211E"/>
        </w:rPr>
      </w:pPr>
      <w:r>
        <w:rPr>
          <w:color w:val="C9211E"/>
          <w:sz w:val="28"/>
          <w:szCs w:val="28"/>
        </w:rPr>
        <w:tab/>
      </w:r>
      <w:r>
        <w:rPr>
          <w:color w:val="auto"/>
          <w:sz w:val="28"/>
          <w:szCs w:val="28"/>
        </w:rPr>
        <w:t>Расходы по отрасли 0703 «Дополнительное образование детей» предусмотрены в сумме —</w:t>
      </w:r>
      <w:r>
        <w:rPr>
          <w:rFonts w:eastAsia="Times New Roman" w:cs="Times New Roman"/>
          <w:color w:val="auto"/>
          <w:kern w:val="0"/>
          <w:sz w:val="28"/>
          <w:szCs w:val="28"/>
          <w:lang w:val="ru-RU" w:eastAsia="ru-RU" w:bidi="ar-SA"/>
        </w:rPr>
        <w:t xml:space="preserve"> 45 893,3</w:t>
      </w:r>
      <w:r>
        <w:rPr>
          <w:color w:val="auto"/>
          <w:sz w:val="28"/>
          <w:szCs w:val="28"/>
        </w:rPr>
        <w:t xml:space="preserve">  тыс. рублей. </w:t>
      </w:r>
    </w:p>
    <w:p>
      <w:pPr>
        <w:pStyle w:val="Normal"/>
        <w:ind w:firstLine="708"/>
        <w:jc w:val="both"/>
        <w:rPr>
          <w:color w:val="auto"/>
        </w:rPr>
      </w:pPr>
      <w:r>
        <w:rPr>
          <w:color w:val="auto"/>
          <w:sz w:val="28"/>
          <w:szCs w:val="28"/>
        </w:rPr>
        <w:t>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 – 665,0 тыс. рублей.</w:t>
      </w:r>
    </w:p>
    <w:p>
      <w:pPr>
        <w:pStyle w:val="Normal"/>
        <w:ind w:firstLine="708"/>
        <w:jc w:val="both"/>
        <w:rPr>
          <w:color w:val="auto"/>
        </w:rPr>
      </w:pPr>
      <w:r>
        <w:rPr>
          <w:color w:val="auto"/>
          <w:sz w:val="28"/>
          <w:szCs w:val="28"/>
        </w:rPr>
        <w:t xml:space="preserve">Средства на </w:t>
      </w:r>
      <w:r>
        <w:rPr>
          <w:rFonts w:eastAsia="Times New Roman" w:cs="Times New Roman"/>
          <w:color w:val="auto"/>
          <w:kern w:val="0"/>
          <w:sz w:val="28"/>
          <w:szCs w:val="28"/>
          <w:lang w:val="ru-RU" w:eastAsia="ru-RU" w:bidi="ar-SA"/>
        </w:rPr>
        <w:t>выполнение муниципального задания</w:t>
      </w:r>
      <w:r>
        <w:rPr>
          <w:color w:val="auto"/>
          <w:sz w:val="28"/>
          <w:szCs w:val="28"/>
        </w:rPr>
        <w:t xml:space="preserve"> учреждений дополнительного образования детей, подведомственных управлению образования, запланированы в объеме - </w:t>
      </w:r>
      <w:r>
        <w:rPr>
          <w:rFonts w:eastAsia="Times New Roman" w:cs="Times New Roman"/>
          <w:color w:val="auto"/>
          <w:kern w:val="0"/>
          <w:sz w:val="28"/>
          <w:szCs w:val="28"/>
          <w:lang w:val="ru-RU" w:eastAsia="ru-RU" w:bidi="ar-SA"/>
        </w:rPr>
        <w:t xml:space="preserve"> 44 829,3</w:t>
      </w:r>
      <w:r>
        <w:rPr>
          <w:color w:val="auto"/>
          <w:sz w:val="28"/>
          <w:szCs w:val="28"/>
        </w:rPr>
        <w:t xml:space="preserve"> тыс. рублей, в т.ч.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ф</w:t>
      </w:r>
      <w:r>
        <w:rPr>
          <w:b w:val="false"/>
          <w:i w:val="false"/>
          <w:strike w:val="false"/>
          <w:dstrike w:val="false"/>
          <w:outline w:val="false"/>
          <w:shadow w:val="false"/>
          <w:sz w:val="28"/>
          <w:szCs w:val="28"/>
          <w:u w:val="none"/>
          <w:em w:val="none"/>
        </w:rPr>
        <w:t>инансовое обеспечение государственных гарантий реализации прав на получение дополнительного образования детей (в части персонифицированного финансирования) — 5 119,8 тыс. рублей.</w:t>
      </w:r>
    </w:p>
    <w:p>
      <w:pPr>
        <w:pStyle w:val="Normal"/>
        <w:ind w:firstLine="708"/>
        <w:jc w:val="both"/>
        <w:rPr>
          <w:rFonts w:ascii="Times New Roman" w:hAnsi="Times New Roman"/>
          <w:sz w:val="28"/>
          <w:szCs w:val="28"/>
        </w:rPr>
      </w:pPr>
      <w:r>
        <w:rPr>
          <w:b w:val="false"/>
          <w:i w:val="false"/>
          <w:strike w:val="false"/>
          <w:dstrike w:val="false"/>
          <w:outline w:val="false"/>
          <w:shadow w:val="false"/>
          <w:sz w:val="28"/>
          <w:szCs w:val="28"/>
          <w:u w:val="none"/>
          <w:em w:val="none"/>
        </w:rPr>
        <w:t xml:space="preserve">В 2023 году в связи с внесением изменений в Федеральный закон </w:t>
      </w:r>
      <w:r>
        <w:rPr>
          <w:b w:val="false"/>
          <w:i w:val="false"/>
          <w:caps w:val="false"/>
          <w:smallCaps w:val="false"/>
          <w:strike w:val="false"/>
          <w:dstrike w:val="false"/>
          <w:outline w:val="false"/>
          <w:shadow w:val="false"/>
          <w:color w:val="22272F"/>
          <w:spacing w:val="0"/>
          <w:sz w:val="28"/>
          <w:szCs w:val="28"/>
          <w:u w:val="none"/>
          <w:em w:val="none"/>
        </w:rPr>
        <w:t xml:space="preserve"> от 4 декабря 2007 г. № 329-ФЗ «О физической культуре и спорте в Российской Федерации» внесены изменения в бюджетную классификацию расходов по спортивным школам.   </w:t>
      </w:r>
    </w:p>
    <w:p>
      <w:pPr>
        <w:pStyle w:val="Normal"/>
        <w:ind w:firstLine="708"/>
        <w:jc w:val="both"/>
        <w:rPr>
          <w:rFonts w:ascii="Times New Roman" w:hAnsi="Times New Roman"/>
          <w:sz w:val="28"/>
          <w:szCs w:val="28"/>
        </w:rPr>
      </w:pPr>
      <w:r>
        <w:rPr>
          <w:rFonts w:eastAsia="Times New Roman" w:cs="Times New Roman"/>
          <w:b w:val="false"/>
          <w:i w:val="false"/>
          <w:caps w:val="false"/>
          <w:smallCaps w:val="false"/>
          <w:strike w:val="false"/>
          <w:dstrike w:val="false"/>
          <w:outline w:val="false"/>
          <w:shadow w:val="false"/>
          <w:color w:val="auto"/>
          <w:spacing w:val="0"/>
          <w:kern w:val="0"/>
          <w:sz w:val="28"/>
          <w:szCs w:val="28"/>
          <w:u w:val="none"/>
          <w:em w:val="none"/>
          <w:lang w:val="ru-RU" w:eastAsia="ru-RU" w:bidi="ar-SA"/>
        </w:rPr>
        <w:t>ДЮСШ ст.Северской и Спортивные школы, подведомственные управлению по физической культуре и спорту отнесены из разделов р 0703  «Дополнительное образование детей»  и 1101 «Физическая культура»  отнесены к разделу и подразделу 1103 «Спорт высших достижений».</w:t>
      </w:r>
    </w:p>
    <w:p>
      <w:pPr>
        <w:pStyle w:val="Normal"/>
        <w:ind w:firstLine="708"/>
        <w:jc w:val="both"/>
        <w:rPr/>
      </w:pPr>
      <w:r>
        <w:rPr>
          <w:color w:val="auto"/>
          <w:sz w:val="28"/>
          <w:szCs w:val="28"/>
        </w:rPr>
        <w:t xml:space="preserve">На прохождение программ углубленного медицинского обследования </w:t>
      </w:r>
      <w:r>
        <w:rPr>
          <w:rFonts w:eastAsia="Times New Roman" w:cs="Times New Roman"/>
          <w:color w:val="auto"/>
          <w:kern w:val="0"/>
          <w:sz w:val="28"/>
          <w:szCs w:val="28"/>
          <w:lang w:val="ru-RU" w:eastAsia="ru-RU" w:bidi="ar-SA"/>
        </w:rPr>
        <w:t>детьми, занимающимися спортом в ДЮСШ ст.Северской предусмотрено  1794,8 тыс. рублей.</w:t>
      </w:r>
    </w:p>
    <w:p>
      <w:pPr>
        <w:pStyle w:val="Normal"/>
        <w:jc w:val="both"/>
        <w:rPr/>
      </w:pPr>
      <w:r>
        <w:rPr>
          <w:color w:val="000000"/>
          <w:sz w:val="28"/>
          <w:szCs w:val="28"/>
          <w:shd w:fill="auto" w:val="clear"/>
        </w:rPr>
        <w:tab/>
        <w:t xml:space="preserve"> По разделу 0705 «</w:t>
      </w:r>
      <w:r>
        <w:rPr>
          <w:b w:val="false"/>
          <w:i w:val="false"/>
          <w:strike w:val="false"/>
          <w:dstrike w:val="false"/>
          <w:outline w:val="false"/>
          <w:shadow w:val="false"/>
          <w:color w:val="000000"/>
          <w:sz w:val="28"/>
          <w:szCs w:val="28"/>
          <w:u w:val="none"/>
          <w:shd w:fill="auto" w:val="clear"/>
          <w:em w:val="none"/>
        </w:rPr>
        <w:t>Профессиональная подготовка, переподготовка и повышение квалификации»</w:t>
      </w:r>
      <w:r>
        <w:rPr>
          <w:color w:val="auto"/>
          <w:sz w:val="28"/>
          <w:szCs w:val="28"/>
        </w:rPr>
        <w:t xml:space="preserve"> – </w:t>
      </w:r>
      <w:r>
        <w:rPr>
          <w:rFonts w:eastAsia="Times New Roman" w:cs="Times New Roman"/>
          <w:color w:val="auto"/>
          <w:kern w:val="0"/>
          <w:sz w:val="28"/>
          <w:szCs w:val="28"/>
          <w:lang w:val="ru-RU" w:eastAsia="ru-RU" w:bidi="ar-SA"/>
        </w:rPr>
        <w:t>200,0</w:t>
      </w:r>
      <w:r>
        <w:rPr>
          <w:color w:val="auto"/>
          <w:sz w:val="28"/>
          <w:szCs w:val="28"/>
        </w:rPr>
        <w:t xml:space="preserve"> тыс. рублей.</w:t>
      </w:r>
    </w:p>
    <w:p>
      <w:pPr>
        <w:pStyle w:val="Normal"/>
        <w:jc w:val="both"/>
        <w:rPr>
          <w:color w:val="C9211E"/>
        </w:rPr>
      </w:pPr>
      <w:r>
        <w:rPr>
          <w:color w:val="C9211E"/>
          <w:sz w:val="28"/>
          <w:szCs w:val="28"/>
        </w:rPr>
        <w:tab/>
        <w:t xml:space="preserve"> </w:t>
      </w:r>
      <w:r>
        <w:rPr>
          <w:color w:val="auto"/>
          <w:sz w:val="28"/>
          <w:szCs w:val="28"/>
        </w:rPr>
        <w:t xml:space="preserve">Расходы на другие вопросы в области образования предусмотрены в объеме </w:t>
      </w:r>
      <w:r>
        <w:rPr>
          <w:rFonts w:eastAsia="Times New Roman" w:cs="Times New Roman"/>
          <w:color w:val="auto"/>
          <w:kern w:val="0"/>
          <w:sz w:val="28"/>
          <w:szCs w:val="28"/>
          <w:lang w:val="ru-RU" w:eastAsia="ru-RU" w:bidi="ar-SA"/>
        </w:rPr>
        <w:t>196 885,8</w:t>
      </w:r>
      <w:r>
        <w:rPr>
          <w:color w:val="auto"/>
          <w:sz w:val="28"/>
          <w:szCs w:val="28"/>
        </w:rPr>
        <w:t xml:space="preserve"> тыс. рублей, в том числе расходы за счет администрирования  субвенций, переданных на выполнение  </w:t>
      </w:r>
      <w:r>
        <w:rPr>
          <w:color w:val="auto"/>
          <w:sz w:val="28"/>
          <w:szCs w:val="28"/>
          <w:lang w:val="ru-RU"/>
        </w:rPr>
        <w:t>государственны</w:t>
      </w:r>
      <w:r>
        <w:rPr>
          <w:rFonts w:eastAsia="Times New Roman" w:cs="Times New Roman"/>
          <w:color w:val="auto"/>
          <w:kern w:val="0"/>
          <w:sz w:val="28"/>
          <w:szCs w:val="28"/>
          <w:lang w:val="ru-RU" w:eastAsia="ru-RU" w:bidi="ar-SA"/>
        </w:rPr>
        <w:t>х</w:t>
      </w:r>
      <w:r>
        <w:rPr>
          <w:color w:val="auto"/>
          <w:sz w:val="28"/>
          <w:szCs w:val="28"/>
          <w:lang w:val="ru-RU"/>
        </w:rPr>
        <w:t xml:space="preserve"> полномочи</w:t>
      </w:r>
      <w:r>
        <w:rPr>
          <w:rFonts w:eastAsia="Times New Roman" w:cs="Times New Roman"/>
          <w:color w:val="auto"/>
          <w:kern w:val="0"/>
          <w:sz w:val="28"/>
          <w:szCs w:val="28"/>
          <w:lang w:val="ru-RU" w:eastAsia="ru-RU" w:bidi="ar-SA"/>
        </w:rPr>
        <w:t>й</w:t>
      </w:r>
      <w:r>
        <w:rPr>
          <w:color w:val="auto"/>
          <w:sz w:val="28"/>
          <w:szCs w:val="28"/>
          <w:lang w:val="ru-RU"/>
        </w:rPr>
        <w:t xml:space="preserve"> в области образования — 18 467,1 тыс.рублей в казенных подведомственных учреждениях управления образования.</w:t>
      </w:r>
    </w:p>
    <w:p>
      <w:pPr>
        <w:pStyle w:val="Normal"/>
        <w:ind w:firstLine="708"/>
        <w:jc w:val="both"/>
        <w:rPr/>
      </w:pPr>
      <w:r>
        <w:rPr>
          <w:color w:val="auto"/>
          <w:sz w:val="28"/>
          <w:szCs w:val="28"/>
        </w:rPr>
        <w:t xml:space="preserve">Предусмотрены средства на обеспечение круглосуточной охраны подведомственных   образовательных  </w:t>
      </w:r>
      <w:r>
        <w:rPr>
          <w:rFonts w:eastAsia="Times New Roman" w:cs="Times New Roman"/>
          <w:color w:val="auto"/>
          <w:kern w:val="0"/>
          <w:sz w:val="28"/>
          <w:szCs w:val="28"/>
          <w:lang w:val="ru-RU" w:eastAsia="ru-RU" w:bidi="ar-SA"/>
        </w:rPr>
        <w:t xml:space="preserve">организаций </w:t>
      </w:r>
      <w:r>
        <w:rPr>
          <w:color w:val="auto"/>
          <w:sz w:val="28"/>
          <w:szCs w:val="28"/>
        </w:rPr>
        <w:t xml:space="preserve"> управления образования – </w:t>
      </w:r>
      <w:r>
        <w:rPr>
          <w:rFonts w:eastAsia="Times New Roman" w:cs="Times New Roman"/>
          <w:color w:val="auto"/>
          <w:kern w:val="0"/>
          <w:sz w:val="28"/>
          <w:szCs w:val="28"/>
          <w:lang w:val="ru-RU" w:eastAsia="ru-RU" w:bidi="ar-SA"/>
        </w:rPr>
        <w:t xml:space="preserve">77 632,2 </w:t>
      </w:r>
      <w:r>
        <w:rPr>
          <w:color w:val="auto"/>
          <w:sz w:val="28"/>
          <w:szCs w:val="28"/>
        </w:rPr>
        <w:t xml:space="preserve"> тыс. рубл</w:t>
      </w:r>
      <w:r>
        <w:rPr>
          <w:color w:val="000000"/>
          <w:sz w:val="28"/>
          <w:szCs w:val="28"/>
          <w:shd w:fill="auto" w:val="clear"/>
        </w:rPr>
        <w:t xml:space="preserve">ей; на обеспечение мероприятий по  пожарной безопасности организаций отрасли – </w:t>
      </w:r>
      <w:r>
        <w:rPr>
          <w:rFonts w:eastAsia="Times New Roman" w:cs="Times New Roman"/>
          <w:color w:val="000000"/>
          <w:kern w:val="0"/>
          <w:sz w:val="28"/>
          <w:szCs w:val="28"/>
          <w:shd w:fill="auto" w:val="clear"/>
          <w:lang w:val="ru-RU" w:eastAsia="ru-RU" w:bidi="ar-SA"/>
        </w:rPr>
        <w:t>43 069,0</w:t>
      </w:r>
      <w:r>
        <w:rPr>
          <w:color w:val="auto"/>
          <w:sz w:val="28"/>
          <w:szCs w:val="28"/>
        </w:rPr>
        <w:t xml:space="preserve"> тыс. рублей, из которых 25 666,6 тыс.рублей на замену электропроводки в образовательных учреждениях района; оснащение медицинских кабинетов — 10 00,0 тыс. рублей, а также реализацию мероприятий, предусмотренных муниципальной программой.</w:t>
      </w:r>
    </w:p>
    <w:p>
      <w:pPr>
        <w:pStyle w:val="Normal"/>
        <w:ind w:firstLine="708"/>
        <w:jc w:val="both"/>
        <w:rPr/>
      </w:pPr>
      <w:r>
        <w:rPr>
          <w:b w:val="false"/>
          <w:bCs w:val="false"/>
          <w:color w:val="auto"/>
          <w:sz w:val="28"/>
          <w:szCs w:val="28"/>
        </w:rPr>
        <w:t xml:space="preserve">В рамках муниципальной программы «Развитие образования» предусмотрены бюджетные ассигнования на предоставление социальной выплаты  </w:t>
      </w:r>
      <w:r>
        <w:rPr>
          <w:rStyle w:val="Style23"/>
          <w:rFonts w:cs="Times New Roman"/>
          <w:b w:val="false"/>
          <w:bCs w:val="false"/>
          <w:i w:val="false"/>
          <w:strike w:val="false"/>
          <w:dstrike w:val="false"/>
          <w:outline w:val="false"/>
          <w:shadow w:val="false"/>
          <w:color w:val="000000"/>
          <w:sz w:val="28"/>
          <w:szCs w:val="28"/>
          <w:u w:val="none"/>
          <w:shd w:fill="auto" w:val="clear"/>
          <w:em w:val="none"/>
          <w:lang w:val="ru-RU"/>
        </w:rPr>
        <w:t xml:space="preserve">в виде частичной компенсации расходов по оплате  найма жилых помещений отдельным категориям педагогических работников </w:t>
      </w:r>
      <w:r>
        <w:rPr>
          <w:rStyle w:val="Style23"/>
          <w:rFonts w:cs="Times New Roman"/>
          <w:b w:val="false"/>
          <w:bCs w:val="false"/>
          <w:i w:val="false"/>
          <w:caps w:val="false"/>
          <w:smallCaps w:val="false"/>
          <w:strike w:val="false"/>
          <w:dstrike w:val="false"/>
          <w:outline w:val="false"/>
          <w:shadow w:val="false"/>
          <w:color w:val="22272F"/>
          <w:spacing w:val="0"/>
          <w:sz w:val="28"/>
          <w:szCs w:val="28"/>
          <w:u w:val="none"/>
          <w:shd w:fill="auto" w:val="clear"/>
          <w:em w:val="none"/>
          <w:lang w:val="ru-RU"/>
        </w:rPr>
        <w:t xml:space="preserve">муниципальных образовательных учреждений </w:t>
      </w:r>
      <w:r>
        <w:rPr>
          <w:rStyle w:val="Style23"/>
          <w:rFonts w:cs="Times New Roman"/>
          <w:b w:val="false"/>
          <w:bCs w:val="false"/>
          <w:i w:val="false"/>
          <w:caps w:val="false"/>
          <w:smallCaps w:val="false"/>
          <w:strike w:val="false"/>
          <w:dstrike w:val="false"/>
          <w:outline w:val="false"/>
          <w:shadow w:val="false"/>
          <w:color w:val="000000"/>
          <w:spacing w:val="0"/>
          <w:sz w:val="28"/>
          <w:szCs w:val="28"/>
          <w:u w:val="none"/>
          <w:shd w:fill="auto" w:val="clear"/>
          <w:em w:val="none"/>
          <w:lang w:val="ru-RU"/>
        </w:rPr>
        <w:t xml:space="preserve">муниципального образования Северский район в соответствии с решением Совета муниципального образования Северский район от 23 августа 2023 года № 370 «О  дополнительных мерах социальной поддержки для </w:t>
      </w:r>
      <w:r>
        <w:rPr>
          <w:rStyle w:val="Style23"/>
          <w:rFonts w:cs="Times New Roman"/>
          <w:b w:val="false"/>
          <w:bCs w:val="false"/>
          <w:i w:val="false"/>
          <w:strike w:val="false"/>
          <w:dstrike w:val="false"/>
          <w:outline w:val="false"/>
          <w:shadow w:val="false"/>
          <w:color w:val="000000"/>
          <w:sz w:val="28"/>
          <w:szCs w:val="28"/>
          <w:u w:val="none"/>
          <w:shd w:fill="auto" w:val="clear"/>
          <w:em w:val="none"/>
          <w:lang w:val="ru-RU"/>
        </w:rPr>
        <w:t>отдельных категорий педагогических работников муниципальных образовательных учреждений муниципального образования Северский район» по 1440,0 тыс. рублей ежегодно.</w:t>
      </w:r>
    </w:p>
    <w:p>
      <w:pPr>
        <w:pStyle w:val="Normal"/>
        <w:ind w:hanging="0"/>
        <w:jc w:val="both"/>
        <w:rPr>
          <w:color w:val="auto"/>
        </w:rPr>
      </w:pPr>
      <w:r>
        <w:rPr>
          <w:rStyle w:val="Style23"/>
          <w:rFonts w:cs="Times New Roman" w:ascii="Arial" w:hAnsi="Arial"/>
          <w:b w:val="false"/>
          <w:bCs w:val="false"/>
          <w:i w:val="false"/>
          <w:caps w:val="false"/>
          <w:smallCaps w:val="false"/>
          <w:strike w:val="false"/>
          <w:dstrike w:val="false"/>
          <w:outline w:val="false"/>
          <w:shadow w:val="false"/>
          <w:color w:val="000000"/>
          <w:spacing w:val="0"/>
          <w:sz w:val="28"/>
          <w:szCs w:val="28"/>
          <w:u w:val="none"/>
          <w:shd w:fill="auto" w:val="clear"/>
          <w:em w:val="none"/>
          <w:lang w:val="ru-RU"/>
        </w:rPr>
        <w:tab/>
      </w:r>
      <w:r>
        <w:rPr>
          <w:color w:val="auto"/>
          <w:sz w:val="28"/>
          <w:szCs w:val="28"/>
        </w:rPr>
        <w:t>На 202</w:t>
      </w:r>
      <w:r>
        <w:rPr>
          <w:rFonts w:eastAsia="Times New Roman" w:cs="Times New Roman"/>
          <w:color w:val="auto"/>
          <w:kern w:val="0"/>
          <w:sz w:val="28"/>
          <w:szCs w:val="28"/>
          <w:lang w:val="ru-RU" w:eastAsia="ru-RU" w:bidi="ar-SA"/>
        </w:rPr>
        <w:t>5</w:t>
      </w:r>
      <w:r>
        <w:rPr>
          <w:color w:val="auto"/>
          <w:sz w:val="28"/>
          <w:szCs w:val="28"/>
        </w:rPr>
        <w:t xml:space="preserve"> -202</w:t>
      </w:r>
      <w:r>
        <w:rPr>
          <w:rFonts w:eastAsia="Times New Roman" w:cs="Times New Roman"/>
          <w:color w:val="auto"/>
          <w:kern w:val="0"/>
          <w:sz w:val="28"/>
          <w:szCs w:val="28"/>
          <w:lang w:val="ru-RU" w:eastAsia="ru-RU" w:bidi="ar-SA"/>
        </w:rPr>
        <w:t>6</w:t>
      </w:r>
      <w:r>
        <w:rPr>
          <w:color w:val="auto"/>
          <w:sz w:val="28"/>
          <w:szCs w:val="28"/>
        </w:rPr>
        <w:t xml:space="preserve"> годы расходы на реализацию муниципальной программы  предусм</w:t>
      </w:r>
      <w:r>
        <w:rPr>
          <w:color w:val="000000"/>
          <w:sz w:val="28"/>
          <w:szCs w:val="28"/>
          <w:shd w:fill="auto" w:val="clear"/>
        </w:rPr>
        <w:t xml:space="preserve">отрены </w:t>
      </w:r>
      <w:r>
        <w:rPr>
          <w:rFonts w:eastAsia="Times New Roman" w:cs="Times New Roman"/>
          <w:color w:val="000000"/>
          <w:kern w:val="0"/>
          <w:sz w:val="28"/>
          <w:szCs w:val="28"/>
          <w:shd w:fill="auto" w:val="clear"/>
          <w:lang w:val="ru-RU" w:eastAsia="ru-RU" w:bidi="ar-SA"/>
        </w:rPr>
        <w:t xml:space="preserve"> 2 078910,4</w:t>
      </w:r>
      <w:r>
        <w:rPr>
          <w:color w:val="000000"/>
          <w:sz w:val="28"/>
          <w:szCs w:val="28"/>
          <w:shd w:fill="auto" w:val="clear"/>
        </w:rPr>
        <w:t xml:space="preserve"> тыс. рублей и </w:t>
      </w:r>
      <w:r>
        <w:rPr>
          <w:rFonts w:eastAsia="Times New Roman" w:cs="Times New Roman"/>
          <w:color w:val="000000"/>
          <w:kern w:val="0"/>
          <w:sz w:val="28"/>
          <w:szCs w:val="28"/>
          <w:shd w:fill="auto" w:val="clear"/>
          <w:lang w:val="ru-RU" w:eastAsia="ru-RU" w:bidi="ar-SA"/>
        </w:rPr>
        <w:t>1 973 206,3</w:t>
      </w:r>
      <w:r>
        <w:rPr>
          <w:color w:val="000000"/>
          <w:sz w:val="28"/>
          <w:szCs w:val="28"/>
          <w:shd w:fill="auto" w:val="clear"/>
        </w:rPr>
        <w:t xml:space="preserve"> тыс. рублей  соответственно.</w:t>
      </w:r>
    </w:p>
    <w:p>
      <w:pPr>
        <w:pStyle w:val="Normal"/>
        <w:ind w:firstLine="708"/>
        <w:jc w:val="both"/>
        <w:rPr>
          <w:color w:val="auto"/>
        </w:rPr>
      </w:pPr>
      <w:r>
        <w:rPr>
          <w:color w:val="auto"/>
        </w:rPr>
      </w:r>
    </w:p>
    <w:p>
      <w:pPr>
        <w:pStyle w:val="Normal"/>
        <w:jc w:val="center"/>
        <w:rPr>
          <w:highlight w:val="none"/>
          <w:shd w:fill="auto" w:val="clear"/>
        </w:rPr>
      </w:pPr>
      <w:r>
        <w:rPr>
          <w:b w:val="false"/>
          <w:i w:val="false"/>
          <w:strike w:val="false"/>
          <w:dstrike w:val="false"/>
          <w:outline w:val="false"/>
          <w:shadow w:val="false"/>
          <w:color w:val="000000"/>
          <w:sz w:val="28"/>
          <w:szCs w:val="28"/>
          <w:u w:val="none"/>
          <w:shd w:fill="auto" w:val="clear"/>
          <w:em w:val="none"/>
        </w:rPr>
        <w:t>«Доступная среда»</w:t>
      </w:r>
    </w:p>
    <w:p>
      <w:pPr>
        <w:pStyle w:val="Normal"/>
        <w:jc w:val="center"/>
        <w:rPr>
          <w:rFonts w:ascii="Times New Roman" w:hAnsi="Times New Roman"/>
          <w:b w:val="false"/>
          <w:i w:val="false"/>
          <w:i w:val="false"/>
          <w:strike w:val="false"/>
          <w:dstrike w:val="false"/>
          <w:outline w:val="false"/>
          <w:shadow w:val="false"/>
          <w:highlight w:val="none"/>
          <w:u w:val="none"/>
          <w:shd w:fill="auto" w:val="clear"/>
          <w:em w:val="none"/>
        </w:rPr>
      </w:pPr>
      <w:r>
        <w:rPr>
          <w:b w:val="false"/>
          <w:i w:val="false"/>
          <w:strike w:val="false"/>
          <w:dstrike w:val="false"/>
          <w:outline w:val="false"/>
          <w:shadow w:val="false"/>
          <w:u w:val="none"/>
          <w:shd w:fill="auto" w:val="clear"/>
          <w:em w:val="none"/>
        </w:rPr>
      </w:r>
    </w:p>
    <w:p>
      <w:pPr>
        <w:pStyle w:val="NoSpacing"/>
        <w:ind w:firstLine="720"/>
        <w:jc w:val="both"/>
        <w:rPr>
          <w:highlight w:val="none"/>
          <w:shd w:fill="auto" w:val="clear"/>
        </w:rPr>
      </w:pPr>
      <w:r>
        <w:rPr>
          <w:color w:val="000000"/>
          <w:sz w:val="28"/>
          <w:szCs w:val="28"/>
          <w:shd w:fill="auto" w:val="clear"/>
        </w:rPr>
        <w:t xml:space="preserve"> </w:t>
      </w:r>
      <w:r>
        <w:rPr>
          <w:color w:val="000000"/>
          <w:sz w:val="28"/>
          <w:szCs w:val="28"/>
          <w:shd w:fill="auto" w:val="clear"/>
        </w:rPr>
        <w:t xml:space="preserve">«Расходы на реализацию муниципальной программы </w:t>
      </w:r>
      <w:r>
        <w:rPr>
          <w:rFonts w:eastAsia="Times New Roman" w:cs="Times New Roman"/>
          <w:color w:val="000000"/>
          <w:kern w:val="0"/>
          <w:sz w:val="28"/>
          <w:szCs w:val="28"/>
          <w:shd w:fill="auto" w:val="clear"/>
          <w:lang w:val="ru-RU" w:eastAsia="ru-RU" w:bidi="ar-SA"/>
        </w:rPr>
        <w:t>МО Северский район</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Доступная среда» </w:t>
      </w:r>
      <w:r>
        <w:rPr>
          <w:color w:val="000000"/>
          <w:sz w:val="28"/>
          <w:szCs w:val="28"/>
          <w:shd w:fill="auto" w:val="clear"/>
        </w:rPr>
        <w:t xml:space="preserve"> на 20</w:t>
      </w:r>
      <w:r>
        <w:rPr>
          <w:rFonts w:eastAsia="Times New Roman" w:cs="Times New Roman"/>
          <w:color w:val="000000"/>
          <w:kern w:val="0"/>
          <w:sz w:val="28"/>
          <w:szCs w:val="28"/>
          <w:shd w:fill="auto" w:val="clear"/>
          <w:lang w:val="ru-RU" w:eastAsia="ru-RU" w:bidi="ar-SA"/>
        </w:rPr>
        <w:t>24</w:t>
      </w:r>
      <w:r>
        <w:rPr>
          <w:color w:val="000000"/>
          <w:sz w:val="28"/>
          <w:szCs w:val="28"/>
          <w:shd w:fill="auto" w:val="clear"/>
        </w:rPr>
        <w:t xml:space="preserve"> год предусматриваются в сумме </w:t>
      </w:r>
      <w:r>
        <w:rPr>
          <w:rFonts w:eastAsia="Times New Roman" w:cs="Times New Roman"/>
          <w:color w:val="000000"/>
          <w:kern w:val="0"/>
          <w:sz w:val="28"/>
          <w:szCs w:val="28"/>
          <w:shd w:fill="auto" w:val="clear"/>
          <w:lang w:val="ru-RU" w:eastAsia="ru-RU" w:bidi="ar-SA"/>
        </w:rPr>
        <w:t>10 779,4</w:t>
      </w:r>
      <w:r>
        <w:rPr>
          <w:color w:val="000000"/>
          <w:sz w:val="28"/>
          <w:szCs w:val="28"/>
          <w:shd w:fill="auto" w:val="clear"/>
        </w:rPr>
        <w:t xml:space="preserve"> тыс. рублей, в том числе, по учреждениям управления образования — 8 646,4 тыс.рублей, из них:</w:t>
      </w:r>
    </w:p>
    <w:p>
      <w:pPr>
        <w:pStyle w:val="Normal"/>
        <w:ind w:firstLine="720"/>
        <w:jc w:val="both"/>
        <w:rPr>
          <w:highlight w:val="none"/>
          <w:shd w:fill="auto" w:val="clear"/>
        </w:rPr>
      </w:pPr>
      <w:r>
        <w:rPr>
          <w:b w:val="false"/>
          <w:i w:val="false"/>
          <w:strike w:val="false"/>
          <w:dstrike w:val="false"/>
          <w:outline w:val="false"/>
          <w:shadow w:val="false"/>
          <w:color w:val="000000"/>
          <w:sz w:val="28"/>
          <w:szCs w:val="28"/>
          <w:u w:val="none"/>
          <w:shd w:fill="auto" w:val="clear"/>
          <w:em w:val="none"/>
        </w:rPr>
        <w:t>- обеспечение доступности для инвалидов и других маломобильных граждан объектов социальной инфраструктуры в дошкольных образовательных организациях — 4 833,9 тыс.рублей;</w:t>
      </w:r>
    </w:p>
    <w:p>
      <w:pPr>
        <w:pStyle w:val="Normal"/>
        <w:ind w:firstLine="720"/>
        <w:jc w:val="both"/>
        <w:rPr/>
      </w:pPr>
      <w:r>
        <w:rPr>
          <w:color w:val="auto"/>
          <w:sz w:val="28"/>
          <w:szCs w:val="28"/>
        </w:rPr>
        <w:t>- о</w:t>
      </w:r>
      <w:r>
        <w:rPr>
          <w:b w:val="false"/>
          <w:i w:val="false"/>
          <w:strike w:val="false"/>
          <w:dstrike w:val="false"/>
          <w:outline w:val="false"/>
          <w:shadow w:val="false"/>
          <w:sz w:val="28"/>
          <w:szCs w:val="28"/>
          <w:u w:val="none"/>
          <w:em w:val="none"/>
        </w:rPr>
        <w:t xml:space="preserve">беспечение доступности для инвалидов и других маломобильных граждан объектов социальной инфраструктуры в общеобразовательных организациях —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3 812,5</w:t>
      </w:r>
      <w:r>
        <w:rPr>
          <w:b w:val="false"/>
          <w:i w:val="false"/>
          <w:strike w:val="false"/>
          <w:dstrike w:val="false"/>
          <w:outline w:val="false"/>
          <w:shadow w:val="false"/>
          <w:sz w:val="28"/>
          <w:szCs w:val="28"/>
          <w:u w:val="none"/>
          <w:em w:val="none"/>
        </w:rPr>
        <w:t xml:space="preserve"> тыс. рублей;</w:t>
      </w:r>
    </w:p>
    <w:p>
      <w:pPr>
        <w:pStyle w:val="Normal"/>
        <w:ind w:firstLine="720"/>
        <w:jc w:val="both"/>
        <w:rPr/>
      </w:pPr>
      <w:r>
        <w:rPr>
          <w:b w:val="false"/>
          <w:i w:val="false"/>
          <w:strike w:val="false"/>
          <w:dstrike w:val="false"/>
          <w:outline w:val="false"/>
          <w:shadow w:val="false"/>
          <w:color w:val="auto"/>
          <w:sz w:val="28"/>
          <w:szCs w:val="28"/>
          <w:u w:val="none"/>
          <w:em w:val="none"/>
        </w:rPr>
        <w:t xml:space="preserve"> </w:t>
      </w:r>
      <w:r>
        <w:rPr>
          <w:b w:val="false"/>
          <w:i w:val="false"/>
          <w:strike w:val="false"/>
          <w:dstrike w:val="false"/>
          <w:outline w:val="false"/>
          <w:shadow w:val="false"/>
          <w:color w:val="auto"/>
          <w:sz w:val="28"/>
          <w:szCs w:val="28"/>
          <w:u w:val="none"/>
          <w:em w:val="none"/>
        </w:rPr>
        <w:t xml:space="preserve">Обеспечение доступности для инвалидов и других маломобильных граждан объектов социальной инфраструктуры в </w:t>
      </w:r>
      <w:r>
        <w:rPr>
          <w:color w:val="auto"/>
          <w:sz w:val="28"/>
          <w:szCs w:val="28"/>
        </w:rPr>
        <w:t>МБУК МО СР "Межпоселенческая библиотека  Северского района" — 2 133,0 тыс. рублей.</w:t>
      </w:r>
    </w:p>
    <w:p>
      <w:pPr>
        <w:pStyle w:val="Normal"/>
        <w:jc w:val="center"/>
        <w:rPr>
          <w:color w:val="auto"/>
        </w:rPr>
      </w:pPr>
      <w:r>
        <w:rPr>
          <w:color w:val="auto"/>
        </w:rPr>
      </w:r>
    </w:p>
    <w:p>
      <w:pPr>
        <w:pStyle w:val="Normal"/>
        <w:jc w:val="center"/>
        <w:rPr>
          <w:color w:val="auto"/>
        </w:rPr>
      </w:pPr>
      <w:r>
        <w:rPr>
          <w:color w:val="auto"/>
          <w:sz w:val="28"/>
          <w:szCs w:val="28"/>
        </w:rPr>
        <w:t>«Дети Северского района»</w:t>
      </w:r>
    </w:p>
    <w:p>
      <w:pPr>
        <w:pStyle w:val="Normal"/>
        <w:jc w:val="center"/>
        <w:rPr>
          <w:color w:val="auto"/>
          <w:sz w:val="28"/>
          <w:szCs w:val="28"/>
        </w:rPr>
      </w:pPr>
      <w:r>
        <w:rPr>
          <w:color w:val="auto"/>
          <w:sz w:val="28"/>
          <w:szCs w:val="28"/>
        </w:rPr>
      </w:r>
    </w:p>
    <w:p>
      <w:pPr>
        <w:pStyle w:val="NoSpacing"/>
        <w:ind w:firstLine="720"/>
        <w:jc w:val="both"/>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"Дети Северского района" на 202</w:t>
      </w:r>
      <w:r>
        <w:rPr>
          <w:rFonts w:eastAsia="Times New Roman" w:cs="Times New Roman"/>
          <w:color w:val="auto"/>
          <w:kern w:val="0"/>
          <w:sz w:val="28"/>
          <w:szCs w:val="28"/>
          <w:lang w:val="ru-RU" w:eastAsia="ru-RU" w:bidi="ar-SA"/>
        </w:rPr>
        <w:t>4</w:t>
      </w:r>
      <w:r>
        <w:rPr>
          <w:color w:val="auto"/>
          <w:sz w:val="28"/>
          <w:szCs w:val="28"/>
        </w:rPr>
        <w:t xml:space="preserve"> год предусматриваются в сумме 252 288,6 тыс. рублей, из них </w:t>
      </w:r>
      <w:r>
        <w:rPr>
          <w:rFonts w:eastAsia="Times New Roman" w:cs="Times New Roman"/>
          <w:color w:val="auto"/>
          <w:kern w:val="0"/>
          <w:sz w:val="28"/>
          <w:szCs w:val="28"/>
          <w:lang w:val="ru-RU" w:eastAsia="ru-RU" w:bidi="ar-SA"/>
        </w:rPr>
        <w:t>с</w:t>
      </w:r>
      <w:r>
        <w:rPr>
          <w:color w:val="auto"/>
          <w:sz w:val="28"/>
          <w:szCs w:val="28"/>
        </w:rPr>
        <w:t>редства местного бюджета  7 855,0 тыс. рублей; на 202</w:t>
      </w:r>
      <w:r>
        <w:rPr>
          <w:rFonts w:eastAsia="Times New Roman" w:cs="Times New Roman"/>
          <w:color w:val="auto"/>
          <w:kern w:val="0"/>
          <w:sz w:val="28"/>
          <w:szCs w:val="28"/>
          <w:lang w:val="ru-RU" w:eastAsia="ru-RU" w:bidi="ar-SA"/>
        </w:rPr>
        <w:t>5</w:t>
      </w:r>
      <w:r>
        <w:rPr>
          <w:color w:val="auto"/>
          <w:sz w:val="28"/>
          <w:szCs w:val="28"/>
        </w:rPr>
        <w:t xml:space="preserve"> год  211 666,5тыс. рублей и на 202</w:t>
      </w:r>
      <w:r>
        <w:rPr>
          <w:rFonts w:eastAsia="Times New Roman" w:cs="Times New Roman"/>
          <w:color w:val="auto"/>
          <w:kern w:val="0"/>
          <w:sz w:val="28"/>
          <w:szCs w:val="28"/>
          <w:lang w:val="ru-RU" w:eastAsia="ru-RU" w:bidi="ar-SA"/>
        </w:rPr>
        <w:t>6</w:t>
      </w:r>
      <w:r>
        <w:rPr>
          <w:color w:val="auto"/>
          <w:sz w:val="28"/>
          <w:szCs w:val="28"/>
        </w:rPr>
        <w:t xml:space="preserve"> год  </w:t>
      </w:r>
      <w:r>
        <w:rPr>
          <w:rFonts w:eastAsia="Times New Roman" w:cs="Times New Roman"/>
          <w:color w:val="auto"/>
          <w:kern w:val="0"/>
          <w:sz w:val="28"/>
          <w:szCs w:val="28"/>
          <w:lang w:val="ru-RU" w:eastAsia="ru-RU" w:bidi="ar-SA"/>
        </w:rPr>
        <w:t>223 569,6</w:t>
      </w:r>
      <w:r>
        <w:rPr>
          <w:color w:val="auto"/>
          <w:sz w:val="28"/>
          <w:szCs w:val="28"/>
        </w:rPr>
        <w:t xml:space="preserve"> тыс. рублей.</w:t>
      </w:r>
    </w:p>
    <w:p>
      <w:pPr>
        <w:pStyle w:val="NoSpacing"/>
        <w:ind w:firstLine="720"/>
        <w:jc w:val="both"/>
        <w:rPr>
          <w:color w:val="auto"/>
        </w:rPr>
      </w:pPr>
      <w:r>
        <w:rPr>
          <w:color w:val="auto"/>
          <w:sz w:val="28"/>
          <w:szCs w:val="28"/>
        </w:rPr>
        <w:t>По подпрограмме «Профилактика безнадзорности и правонарушений несовершеннолетних» предусмотрены средства по 3</w:t>
      </w:r>
      <w:r>
        <w:rPr>
          <w:rFonts w:eastAsia="Times New Roman" w:cs="Times New Roman"/>
          <w:color w:val="auto"/>
          <w:kern w:val="0"/>
          <w:sz w:val="28"/>
          <w:szCs w:val="28"/>
          <w:lang w:val="ru-RU" w:eastAsia="ru-RU" w:bidi="ar-SA"/>
        </w:rPr>
        <w:t>57,2</w:t>
      </w:r>
      <w:r>
        <w:rPr>
          <w:color w:val="auto"/>
          <w:sz w:val="28"/>
          <w:szCs w:val="28"/>
        </w:rPr>
        <w:t xml:space="preserve"> тыс. рублей на 202</w:t>
      </w:r>
      <w:r>
        <w:rPr>
          <w:rFonts w:eastAsia="Times New Roman" w:cs="Times New Roman"/>
          <w:color w:val="auto"/>
          <w:kern w:val="0"/>
          <w:sz w:val="28"/>
          <w:szCs w:val="28"/>
          <w:lang w:val="ru-RU" w:eastAsia="ru-RU" w:bidi="ar-SA"/>
        </w:rPr>
        <w:t>4</w:t>
      </w:r>
      <w:r>
        <w:rPr>
          <w:color w:val="auto"/>
          <w:sz w:val="28"/>
          <w:szCs w:val="28"/>
        </w:rPr>
        <w:t xml:space="preserve"> -2026годы;</w:t>
      </w:r>
    </w:p>
    <w:p>
      <w:pPr>
        <w:pStyle w:val="NoSpacing"/>
        <w:ind w:firstLine="720"/>
        <w:jc w:val="both"/>
        <w:rPr>
          <w:color w:val="auto"/>
        </w:rPr>
      </w:pPr>
      <w:r>
        <w:rPr>
          <w:color w:val="auto"/>
          <w:sz w:val="28"/>
          <w:szCs w:val="28"/>
        </w:rPr>
        <w:t>по подпрограмме «Одаренные дети» расходы предусмотрены в объеме 2</w:t>
      </w:r>
      <w:r>
        <w:rPr>
          <w:rFonts w:eastAsia="Times New Roman" w:cs="Times New Roman"/>
          <w:color w:val="auto"/>
          <w:kern w:val="0"/>
          <w:sz w:val="28"/>
          <w:szCs w:val="28"/>
          <w:lang w:val="ru-RU" w:eastAsia="ru-RU" w:bidi="ar-SA"/>
        </w:rPr>
        <w:t>10,0</w:t>
      </w:r>
      <w:r>
        <w:rPr>
          <w:color w:val="auto"/>
          <w:sz w:val="28"/>
          <w:szCs w:val="28"/>
        </w:rPr>
        <w:t xml:space="preserve"> тыс. рублей ежегодно;</w:t>
      </w:r>
    </w:p>
    <w:p>
      <w:pPr>
        <w:pStyle w:val="15"/>
        <w:ind w:firstLine="708"/>
        <w:jc w:val="both"/>
        <w:rPr/>
      </w:pPr>
      <w:r>
        <w:rPr>
          <w:color w:val="auto"/>
          <w:sz w:val="28"/>
          <w:szCs w:val="28"/>
        </w:rPr>
        <w:t>по подпрограмме «Организация отдыха, оздоровления и занятости детей и подростков» в 202</w:t>
      </w:r>
      <w:r>
        <w:rPr>
          <w:rFonts w:eastAsia="Times New Roman" w:cs="Times New Roman"/>
          <w:color w:val="auto"/>
          <w:kern w:val="2"/>
          <w:sz w:val="28"/>
          <w:szCs w:val="28"/>
          <w:lang w:val="ru-RU" w:eastAsia="ru-RU" w:bidi="ar-SA"/>
        </w:rPr>
        <w:t>4</w:t>
      </w:r>
      <w:r>
        <w:rPr>
          <w:color w:val="auto"/>
          <w:sz w:val="28"/>
          <w:szCs w:val="28"/>
        </w:rPr>
        <w:t xml:space="preserve"> году предусмотрено </w:t>
      </w:r>
      <w:r>
        <w:rPr>
          <w:rFonts w:eastAsia="Times New Roman" w:cs="Times New Roman"/>
          <w:color w:val="auto"/>
          <w:kern w:val="2"/>
          <w:sz w:val="28"/>
          <w:szCs w:val="28"/>
          <w:lang w:val="ru-RU" w:eastAsia="ru-RU" w:bidi="ar-SA"/>
        </w:rPr>
        <w:t>10636,7</w:t>
      </w:r>
      <w:r>
        <w:rPr>
          <w:color w:val="auto"/>
          <w:sz w:val="28"/>
          <w:szCs w:val="28"/>
        </w:rPr>
        <w:t xml:space="preserve"> тыс. рублей, в том числе за счет </w:t>
      </w:r>
      <w:r>
        <w:rPr>
          <w:rFonts w:eastAsia="Times New Roman" w:cs="Times New Roman"/>
          <w:color w:val="auto"/>
          <w:kern w:val="2"/>
          <w:sz w:val="28"/>
          <w:szCs w:val="28"/>
          <w:lang w:val="ru-RU" w:eastAsia="ru-RU" w:bidi="ar-SA"/>
        </w:rPr>
        <w:t>субвенции</w:t>
      </w:r>
      <w:r>
        <w:rPr>
          <w:color w:val="auto"/>
          <w:sz w:val="28"/>
          <w:szCs w:val="28"/>
        </w:rPr>
        <w:t xml:space="preserve"> из бюджета Краснодарского края </w:t>
      </w:r>
      <w:r>
        <w:rPr>
          <w:rFonts w:eastAsia="Times New Roman" w:cs="Times New Roman"/>
          <w:color w:val="auto"/>
          <w:kern w:val="2"/>
          <w:sz w:val="28"/>
          <w:szCs w:val="28"/>
          <w:lang w:val="ru-RU" w:eastAsia="ru-RU" w:bidi="ar-SA"/>
        </w:rPr>
        <w:t>3413,0</w:t>
      </w:r>
      <w:r>
        <w:rPr>
          <w:color w:val="auto"/>
          <w:sz w:val="28"/>
          <w:szCs w:val="28"/>
        </w:rPr>
        <w:t xml:space="preserve"> тыс. рублей на выполнение </w:t>
      </w:r>
      <w:r>
        <w:rPr>
          <w:rStyle w:val="Style23"/>
          <w:color w:val="auto"/>
          <w:sz w:val="28"/>
          <w:szCs w:val="28"/>
        </w:rPr>
        <w:t>отдельны</w:t>
      </w:r>
      <w:r>
        <w:rPr>
          <w:rStyle w:val="Style23"/>
          <w:rFonts w:eastAsia="Times New Roman" w:cs="Times New Roman"/>
          <w:color w:val="auto"/>
          <w:kern w:val="2"/>
          <w:sz w:val="28"/>
          <w:szCs w:val="28"/>
          <w:lang w:val="ru-RU" w:eastAsia="ru-RU" w:bidi="ar-SA"/>
        </w:rPr>
        <w:t>х</w:t>
      </w:r>
      <w:r>
        <w:rPr>
          <w:rStyle w:val="Style23"/>
          <w:color w:val="auto"/>
          <w:sz w:val="28"/>
          <w:szCs w:val="28"/>
        </w:rPr>
        <w:t xml:space="preserve"> государственны</w:t>
      </w:r>
      <w:r>
        <w:rPr>
          <w:rStyle w:val="Style23"/>
          <w:rFonts w:eastAsia="Times New Roman" w:cs="Times New Roman"/>
          <w:color w:val="auto"/>
          <w:kern w:val="2"/>
          <w:sz w:val="28"/>
          <w:szCs w:val="28"/>
          <w:lang w:val="ru-RU" w:eastAsia="ru-RU" w:bidi="ar-SA"/>
        </w:rPr>
        <w:t>х</w:t>
      </w:r>
      <w:r>
        <w:rPr>
          <w:rStyle w:val="Style23"/>
          <w:color w:val="auto"/>
          <w:sz w:val="28"/>
          <w:szCs w:val="28"/>
        </w:rPr>
        <w:t xml:space="preserve"> полномочи</w:t>
      </w:r>
      <w:r>
        <w:rPr>
          <w:rStyle w:val="Style23"/>
          <w:rFonts w:eastAsia="Times New Roman" w:cs="Times New Roman"/>
          <w:color w:val="auto"/>
          <w:kern w:val="2"/>
          <w:sz w:val="28"/>
          <w:szCs w:val="28"/>
          <w:lang w:val="ru-RU" w:eastAsia="ru-RU" w:bidi="ar-SA"/>
        </w:rPr>
        <w:t>й</w:t>
      </w:r>
      <w:r>
        <w:rPr>
          <w:rStyle w:val="Style23"/>
          <w:color w:val="auto"/>
          <w:sz w:val="28"/>
          <w:szCs w:val="28"/>
        </w:rPr>
        <w:t xml:space="preserve">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Субвенция предусмотрена для оплат</w:t>
      </w:r>
      <w:r>
        <w:rPr>
          <w:rStyle w:val="Style23"/>
          <w:rFonts w:eastAsia="Times New Roman" w:cs="Times New Roman"/>
          <w:color w:val="auto"/>
          <w:kern w:val="2"/>
          <w:sz w:val="28"/>
          <w:szCs w:val="28"/>
          <w:lang w:val="ru-RU" w:eastAsia="ru-RU" w:bidi="ar-SA"/>
        </w:rPr>
        <w:t>ы</w:t>
      </w:r>
      <w:r>
        <w:rPr>
          <w:rStyle w:val="Style23"/>
          <w:color w:val="auto"/>
          <w:sz w:val="28"/>
          <w:szCs w:val="28"/>
        </w:rPr>
        <w:t xml:space="preserve"> стоимости питания детей из малообеспеченных и многодетных семей, детей, находящихся в трудной жизненной ситуации и (или) социально опасном положении.</w:t>
      </w:r>
    </w:p>
    <w:p>
      <w:pPr>
        <w:pStyle w:val="15"/>
        <w:ind w:hanging="0"/>
        <w:jc w:val="both"/>
        <w:rPr/>
      </w:pPr>
      <w:r>
        <w:rPr>
          <w:rStyle w:val="13"/>
          <w:color w:val="auto"/>
          <w:sz w:val="28"/>
          <w:szCs w:val="28"/>
        </w:rPr>
        <w:tab/>
        <w:t>В проекте 2025  года на указанные мероприятия запланирован</w:t>
      </w:r>
      <w:r>
        <w:rPr>
          <w:rStyle w:val="13"/>
          <w:rFonts w:eastAsia="Times New Roman" w:cs="Times New Roman"/>
          <w:color w:val="auto"/>
          <w:kern w:val="2"/>
          <w:sz w:val="28"/>
          <w:szCs w:val="28"/>
          <w:lang w:val="ru-RU" w:eastAsia="ru-RU" w:bidi="ar-SA"/>
        </w:rPr>
        <w:t>ы</w:t>
      </w:r>
      <w:r>
        <w:rPr>
          <w:rStyle w:val="13"/>
          <w:color w:val="auto"/>
          <w:sz w:val="28"/>
          <w:szCs w:val="28"/>
        </w:rPr>
        <w:t xml:space="preserve"> расходы </w:t>
      </w:r>
      <w:r>
        <w:rPr>
          <w:rStyle w:val="13"/>
          <w:rFonts w:eastAsia="Times New Roman" w:cs="Times New Roman"/>
          <w:color w:val="auto"/>
          <w:kern w:val="2"/>
          <w:sz w:val="28"/>
          <w:szCs w:val="28"/>
          <w:lang w:val="ru-RU" w:eastAsia="ru-RU" w:bidi="ar-SA"/>
        </w:rPr>
        <w:t>по 10 773,7</w:t>
      </w:r>
      <w:r>
        <w:rPr>
          <w:rStyle w:val="13"/>
          <w:color w:val="auto"/>
          <w:sz w:val="28"/>
          <w:szCs w:val="28"/>
        </w:rPr>
        <w:t xml:space="preserve"> тыс. рублей (краевые - 3 550,0 тыс.руб.); в проекте 2026 года — 10 915,4 тыс.руб. (краевые — 3 691,7 тыс.рублей).</w:t>
      </w:r>
    </w:p>
    <w:p>
      <w:pPr>
        <w:pStyle w:val="NoSpacing"/>
        <w:ind w:firstLine="720"/>
        <w:jc w:val="both"/>
        <w:rPr>
          <w:color w:val="auto"/>
        </w:rPr>
      </w:pPr>
      <w:r>
        <w:rPr>
          <w:color w:val="auto"/>
          <w:sz w:val="28"/>
          <w:szCs w:val="28"/>
        </w:rPr>
        <w:t>по подпрограмме «Дети-сироты» на 202</w:t>
      </w:r>
      <w:r>
        <w:rPr>
          <w:rFonts w:eastAsia="Times New Roman" w:cs="Times New Roman"/>
          <w:color w:val="auto"/>
          <w:kern w:val="0"/>
          <w:sz w:val="28"/>
          <w:szCs w:val="28"/>
          <w:lang w:val="ru-RU" w:eastAsia="ru-RU" w:bidi="ar-SA"/>
        </w:rPr>
        <w:t>4</w:t>
      </w:r>
      <w:r>
        <w:rPr>
          <w:color w:val="auto"/>
          <w:sz w:val="28"/>
          <w:szCs w:val="28"/>
        </w:rPr>
        <w:t xml:space="preserve"> год расходы предусмотрены в объеме </w:t>
      </w:r>
      <w:r>
        <w:rPr>
          <w:rFonts w:eastAsia="Times New Roman" w:cs="Times New Roman"/>
          <w:color w:val="auto"/>
          <w:kern w:val="0"/>
          <w:sz w:val="28"/>
          <w:szCs w:val="28"/>
          <w:lang w:val="ru-RU" w:eastAsia="ru-RU" w:bidi="ar-SA"/>
        </w:rPr>
        <w:t>241 084,7</w:t>
      </w:r>
      <w:r>
        <w:rPr>
          <w:color w:val="auto"/>
          <w:sz w:val="28"/>
          <w:szCs w:val="28"/>
        </w:rPr>
        <w:t xml:space="preserve"> тыс. рублей, на 2025 год – </w:t>
      </w:r>
      <w:r>
        <w:rPr>
          <w:rFonts w:eastAsia="Times New Roman" w:cs="Times New Roman"/>
          <w:color w:val="auto"/>
          <w:kern w:val="0"/>
          <w:sz w:val="28"/>
          <w:szCs w:val="28"/>
          <w:lang w:val="ru-RU" w:eastAsia="ru-RU" w:bidi="ar-SA"/>
        </w:rPr>
        <w:t>200325,6</w:t>
      </w:r>
      <w:r>
        <w:rPr>
          <w:color w:val="auto"/>
          <w:sz w:val="28"/>
          <w:szCs w:val="28"/>
        </w:rPr>
        <w:t xml:space="preserve"> тыс. рублей и на 20</w:t>
      </w:r>
      <w:r>
        <w:rPr>
          <w:rFonts w:eastAsia="Times New Roman" w:cs="Times New Roman"/>
          <w:color w:val="auto"/>
          <w:kern w:val="0"/>
          <w:sz w:val="28"/>
          <w:szCs w:val="28"/>
          <w:lang w:val="ru-RU" w:eastAsia="ru-RU" w:bidi="ar-SA"/>
        </w:rPr>
        <w:t>26</w:t>
      </w:r>
      <w:r>
        <w:rPr>
          <w:color w:val="auto"/>
          <w:sz w:val="28"/>
          <w:szCs w:val="28"/>
        </w:rPr>
        <w:t xml:space="preserve"> год – </w:t>
      </w:r>
      <w:r>
        <w:rPr>
          <w:rFonts w:eastAsia="Times New Roman" w:cs="Times New Roman"/>
          <w:color w:val="auto"/>
          <w:kern w:val="0"/>
          <w:sz w:val="28"/>
          <w:szCs w:val="28"/>
          <w:lang w:val="ru-RU" w:eastAsia="ru-RU" w:bidi="ar-SA"/>
        </w:rPr>
        <w:t>212087,0</w:t>
      </w:r>
      <w:r>
        <w:rPr>
          <w:color w:val="auto"/>
          <w:sz w:val="28"/>
          <w:szCs w:val="28"/>
        </w:rPr>
        <w:t xml:space="preserve"> тыс. рублей. По подпрограмме «Дети – сироты» на осуществление отдельных государственных полномочий по обеспечению жилыми помещениями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r>
        <w:rPr>
          <w:rFonts w:eastAsia="Times New Roman" w:cs="Times New Roman"/>
          <w:color w:val="auto"/>
          <w:kern w:val="0"/>
          <w:sz w:val="28"/>
          <w:szCs w:val="28"/>
          <w:lang w:val="ru-RU" w:eastAsia="ru-RU" w:bidi="ar-SA"/>
        </w:rPr>
        <w:t xml:space="preserve">предусмотрена субвенция из вышестоящих бюджетов в сумме </w:t>
      </w:r>
      <w:r>
        <w:rPr>
          <w:color w:val="auto"/>
          <w:sz w:val="28"/>
          <w:szCs w:val="28"/>
        </w:rPr>
        <w:t xml:space="preserve"> </w:t>
      </w:r>
      <w:r>
        <w:rPr>
          <w:rFonts w:eastAsia="Times New Roman" w:cs="Times New Roman"/>
          <w:color w:val="auto"/>
          <w:kern w:val="0"/>
          <w:sz w:val="28"/>
          <w:szCs w:val="28"/>
          <w:lang w:val="ru-RU" w:eastAsia="ru-RU" w:bidi="ar-SA"/>
        </w:rPr>
        <w:t>111586,7</w:t>
      </w:r>
      <w:r>
        <w:rPr>
          <w:color w:val="auto"/>
          <w:sz w:val="28"/>
          <w:szCs w:val="28"/>
        </w:rPr>
        <w:t xml:space="preserve"> тыс. рублей на 202</w:t>
      </w:r>
      <w:r>
        <w:rPr>
          <w:rFonts w:eastAsia="Times New Roman" w:cs="Times New Roman"/>
          <w:color w:val="auto"/>
          <w:kern w:val="0"/>
          <w:sz w:val="28"/>
          <w:szCs w:val="28"/>
          <w:lang w:val="ru-RU" w:eastAsia="ru-RU" w:bidi="ar-SA"/>
        </w:rPr>
        <w:t>4</w:t>
      </w:r>
      <w:r>
        <w:rPr>
          <w:color w:val="auto"/>
          <w:sz w:val="28"/>
          <w:szCs w:val="28"/>
        </w:rPr>
        <w:t xml:space="preserve"> год; на 202</w:t>
      </w:r>
      <w:r>
        <w:rPr>
          <w:rFonts w:eastAsia="Times New Roman" w:cs="Times New Roman"/>
          <w:color w:val="auto"/>
          <w:kern w:val="0"/>
          <w:sz w:val="28"/>
          <w:szCs w:val="28"/>
          <w:lang w:val="ru-RU" w:eastAsia="ru-RU" w:bidi="ar-SA"/>
        </w:rPr>
        <w:t>5</w:t>
      </w:r>
      <w:r>
        <w:rPr>
          <w:color w:val="auto"/>
          <w:sz w:val="28"/>
          <w:szCs w:val="28"/>
        </w:rPr>
        <w:t xml:space="preserve"> год – </w:t>
      </w:r>
      <w:r>
        <w:rPr>
          <w:rFonts w:eastAsia="Times New Roman" w:cs="Times New Roman"/>
          <w:color w:val="auto"/>
          <w:kern w:val="0"/>
          <w:sz w:val="28"/>
          <w:szCs w:val="28"/>
          <w:lang w:val="ru-RU" w:eastAsia="ru-RU" w:bidi="ar-SA"/>
        </w:rPr>
        <w:t>66348,9</w:t>
      </w:r>
      <w:r>
        <w:rPr>
          <w:color w:val="auto"/>
          <w:sz w:val="28"/>
          <w:szCs w:val="28"/>
        </w:rPr>
        <w:t xml:space="preserve"> тыс. рублей; на 202</w:t>
      </w:r>
      <w:r>
        <w:rPr>
          <w:rFonts w:eastAsia="Times New Roman" w:cs="Times New Roman"/>
          <w:color w:val="auto"/>
          <w:kern w:val="0"/>
          <w:sz w:val="28"/>
          <w:szCs w:val="28"/>
          <w:lang w:val="ru-RU" w:eastAsia="ru-RU" w:bidi="ar-SA"/>
        </w:rPr>
        <w:t>6</w:t>
      </w:r>
      <w:r>
        <w:rPr>
          <w:color w:val="auto"/>
          <w:sz w:val="28"/>
          <w:szCs w:val="28"/>
        </w:rPr>
        <w:t xml:space="preserve"> год –  </w:t>
      </w:r>
      <w:r>
        <w:rPr>
          <w:rFonts w:eastAsia="Times New Roman" w:cs="Times New Roman"/>
          <w:color w:val="auto"/>
          <w:kern w:val="0"/>
          <w:sz w:val="28"/>
          <w:szCs w:val="28"/>
          <w:lang w:val="ru-RU" w:eastAsia="ru-RU" w:bidi="ar-SA"/>
        </w:rPr>
        <w:t>75396,5</w:t>
      </w:r>
      <w:r>
        <w:rPr>
          <w:color w:val="auto"/>
          <w:sz w:val="28"/>
          <w:szCs w:val="28"/>
        </w:rPr>
        <w:t xml:space="preserve"> тыс. рублей.</w:t>
      </w:r>
    </w:p>
    <w:p>
      <w:pPr>
        <w:pStyle w:val="NoSpacing"/>
        <w:ind w:hanging="0"/>
        <w:jc w:val="both"/>
        <w:rPr>
          <w:color w:val="auto"/>
        </w:rPr>
      </w:pPr>
      <w:r>
        <w:rPr>
          <w:color w:val="auto"/>
        </w:rPr>
      </w:r>
    </w:p>
    <w:p>
      <w:pPr>
        <w:pStyle w:val="NoSpacing"/>
        <w:ind w:firstLine="720"/>
        <w:jc w:val="center"/>
        <w:rPr>
          <w:color w:val="auto"/>
        </w:rPr>
      </w:pPr>
      <w:r>
        <w:rPr>
          <w:color w:val="auto"/>
          <w:sz w:val="28"/>
          <w:szCs w:val="28"/>
        </w:rPr>
        <w:t>«Комплексное и устойчивое развитие Северского района</w:t>
      </w:r>
    </w:p>
    <w:p>
      <w:pPr>
        <w:pStyle w:val="NoSpacing"/>
        <w:ind w:firstLine="720"/>
        <w:jc w:val="center"/>
        <w:rPr>
          <w:color w:val="auto"/>
        </w:rPr>
      </w:pPr>
      <w:r>
        <w:rPr>
          <w:color w:val="auto"/>
          <w:sz w:val="28"/>
          <w:szCs w:val="28"/>
        </w:rPr>
        <w:t xml:space="preserve"> </w:t>
      </w:r>
      <w:r>
        <w:rPr>
          <w:color w:val="auto"/>
          <w:sz w:val="28"/>
          <w:szCs w:val="28"/>
        </w:rPr>
        <w:t>в сфере дорожного хозяйства»</w:t>
      </w:r>
    </w:p>
    <w:p>
      <w:pPr>
        <w:pStyle w:val="NoSpacing"/>
        <w:ind w:firstLine="720"/>
        <w:jc w:val="center"/>
        <w:rPr>
          <w:color w:val="auto"/>
        </w:rPr>
      </w:pPr>
      <w:r>
        <w:rPr>
          <w:color w:val="auto"/>
        </w:rPr>
      </w:r>
    </w:p>
    <w:p>
      <w:pPr>
        <w:pStyle w:val="NoSpacing"/>
        <w:ind w:hanging="0"/>
        <w:jc w:val="both"/>
        <w:rPr>
          <w:color w:val="auto"/>
        </w:rPr>
      </w:pPr>
      <w:r>
        <w:rPr>
          <w:color w:val="auto"/>
          <w:sz w:val="28"/>
          <w:szCs w:val="28"/>
        </w:rPr>
        <w:tab/>
        <w:t>Расходы на реализацию муниципальной программы Северского района «Комплексное и устойчивое развитие Северского района в сфере дорожного хозяйства» предусмотрены на 202</w:t>
      </w:r>
      <w:r>
        <w:rPr>
          <w:rFonts w:eastAsia="Times New Roman" w:cs="Times New Roman"/>
          <w:color w:val="auto"/>
          <w:kern w:val="0"/>
          <w:sz w:val="28"/>
          <w:szCs w:val="28"/>
          <w:lang w:val="ru-RU" w:eastAsia="ru-RU" w:bidi="ar-SA"/>
        </w:rPr>
        <w:t>4</w:t>
      </w:r>
      <w:r>
        <w:rPr>
          <w:color w:val="auto"/>
          <w:sz w:val="28"/>
          <w:szCs w:val="28"/>
        </w:rPr>
        <w:t xml:space="preserve"> год в объеме – </w:t>
      </w:r>
      <w:r>
        <w:rPr>
          <w:rFonts w:eastAsia="Times New Roman" w:cs="Times New Roman"/>
          <w:bCs/>
          <w:color w:val="auto"/>
          <w:kern w:val="0"/>
          <w:sz w:val="28"/>
          <w:szCs w:val="28"/>
          <w:lang w:val="ru-RU" w:eastAsia="ru-RU" w:bidi="ar-SA"/>
        </w:rPr>
        <w:t>3 486,1</w:t>
      </w:r>
      <w:r>
        <w:rPr>
          <w:color w:val="auto"/>
          <w:sz w:val="28"/>
          <w:szCs w:val="28"/>
        </w:rPr>
        <w:t xml:space="preserve"> тыс. рублей; на 2025 год – </w:t>
      </w:r>
      <w:r>
        <w:rPr>
          <w:rFonts w:eastAsia="Times New Roman" w:cs="Times New Roman"/>
          <w:color w:val="auto"/>
          <w:kern w:val="0"/>
          <w:sz w:val="28"/>
          <w:szCs w:val="28"/>
          <w:lang w:val="ru-RU" w:eastAsia="ru-RU" w:bidi="ar-SA"/>
        </w:rPr>
        <w:t>3 658,5</w:t>
      </w:r>
      <w:r>
        <w:rPr>
          <w:color w:val="auto"/>
          <w:sz w:val="28"/>
          <w:szCs w:val="28"/>
        </w:rPr>
        <w:t xml:space="preserve"> тыс. рублей, на 202</w:t>
      </w:r>
      <w:r>
        <w:rPr>
          <w:rFonts w:eastAsia="Times New Roman" w:cs="Times New Roman"/>
          <w:color w:val="auto"/>
          <w:kern w:val="0"/>
          <w:sz w:val="28"/>
          <w:szCs w:val="28"/>
          <w:lang w:val="ru-RU" w:eastAsia="ru-RU" w:bidi="ar-SA"/>
        </w:rPr>
        <w:t>6</w:t>
      </w:r>
      <w:r>
        <w:rPr>
          <w:color w:val="auto"/>
          <w:sz w:val="28"/>
          <w:szCs w:val="28"/>
        </w:rPr>
        <w:t xml:space="preserve"> год – </w:t>
      </w:r>
      <w:r>
        <w:rPr>
          <w:rFonts w:eastAsia="Times New Roman" w:cs="Times New Roman"/>
          <w:color w:val="auto"/>
          <w:kern w:val="0"/>
          <w:sz w:val="28"/>
          <w:szCs w:val="28"/>
          <w:lang w:val="ru-RU" w:eastAsia="ru-RU" w:bidi="ar-SA"/>
        </w:rPr>
        <w:t>3 805,7</w:t>
      </w:r>
      <w:r>
        <w:rPr>
          <w:color w:val="auto"/>
          <w:sz w:val="28"/>
          <w:szCs w:val="28"/>
        </w:rPr>
        <w:t xml:space="preserve"> тыс. рублей.  Расходы соответствуют доходам от уплаты акцизов на бензин с учетом установленных нормативов отчислений в местные бюджеты. Расходы предусмотрены на проведение ремонтных работ и содержание дорог, находящихся </w:t>
      </w:r>
      <w:r>
        <w:rPr>
          <w:rFonts w:eastAsia="Times New Roman" w:cs="Times New Roman"/>
          <w:color w:val="auto"/>
          <w:kern w:val="0"/>
          <w:sz w:val="28"/>
          <w:szCs w:val="28"/>
          <w:lang w:val="ru-RU" w:eastAsia="ru-RU" w:bidi="ar-SA"/>
        </w:rPr>
        <w:t>в казне</w:t>
      </w:r>
      <w:r>
        <w:rPr>
          <w:color w:val="auto"/>
          <w:sz w:val="28"/>
          <w:szCs w:val="28"/>
        </w:rPr>
        <w:t xml:space="preserve"> муниципального </w:t>
      </w:r>
      <w:r>
        <w:rPr>
          <w:rFonts w:eastAsia="Times New Roman" w:cs="Times New Roman"/>
          <w:color w:val="auto"/>
          <w:kern w:val="0"/>
          <w:sz w:val="28"/>
          <w:szCs w:val="28"/>
          <w:lang w:val="ru-RU" w:eastAsia="ru-RU" w:bidi="ar-SA"/>
        </w:rPr>
        <w:t>образования Северский район</w:t>
      </w:r>
      <w:r>
        <w:rPr>
          <w:color w:val="auto"/>
          <w:sz w:val="28"/>
          <w:szCs w:val="28"/>
        </w:rPr>
        <w:t>.</w:t>
      </w:r>
    </w:p>
    <w:p>
      <w:pPr>
        <w:pStyle w:val="NoSpacing"/>
        <w:ind w:firstLine="720"/>
        <w:jc w:val="both"/>
        <w:rPr>
          <w:color w:val="C9211E"/>
          <w:sz w:val="28"/>
          <w:szCs w:val="28"/>
        </w:rPr>
      </w:pPr>
      <w:r>
        <w:rPr>
          <w:color w:val="C9211E"/>
          <w:sz w:val="28"/>
          <w:szCs w:val="28"/>
        </w:rPr>
      </w:r>
    </w:p>
    <w:p>
      <w:pPr>
        <w:pStyle w:val="NoSpacing"/>
        <w:ind w:firstLine="720"/>
        <w:jc w:val="center"/>
        <w:rPr>
          <w:color w:val="auto"/>
        </w:rPr>
      </w:pPr>
      <w:r>
        <w:rPr>
          <w:color w:val="auto"/>
          <w:sz w:val="28"/>
          <w:szCs w:val="28"/>
        </w:rPr>
        <w:t>«Обеспечение безопасности населения и развитие казачества»</w:t>
      </w:r>
    </w:p>
    <w:p>
      <w:pPr>
        <w:pStyle w:val="NoSpacing"/>
        <w:ind w:firstLine="720"/>
        <w:jc w:val="both"/>
        <w:rPr>
          <w:color w:val="auto"/>
          <w:sz w:val="28"/>
          <w:szCs w:val="28"/>
        </w:rPr>
      </w:pPr>
      <w:r>
        <w:rPr>
          <w:color w:val="auto"/>
          <w:sz w:val="28"/>
          <w:szCs w:val="28"/>
        </w:rPr>
      </w:r>
    </w:p>
    <w:p>
      <w:pPr>
        <w:pStyle w:val="NoSpacing"/>
        <w:widowControl/>
        <w:suppressAutoHyphens w:val="true"/>
        <w:bidi w:val="0"/>
        <w:spacing w:lineRule="auto" w:line="240" w:before="0" w:after="0"/>
        <w:ind w:left="0" w:right="0" w:firstLine="737"/>
        <w:jc w:val="both"/>
        <w:rPr>
          <w:color w:val="auto"/>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«Обеспечение безопасности населения и развитие казачества» предусмотрены в проекте на 20</w:t>
      </w:r>
      <w:r>
        <w:rPr>
          <w:rFonts w:eastAsia="Times New Roman" w:cs="Times New Roman"/>
          <w:color w:val="auto"/>
          <w:kern w:val="0"/>
          <w:sz w:val="28"/>
          <w:szCs w:val="28"/>
          <w:lang w:val="ru-RU" w:eastAsia="ru-RU" w:bidi="ar-SA"/>
        </w:rPr>
        <w:t>24</w:t>
      </w:r>
      <w:r>
        <w:rPr>
          <w:color w:val="auto"/>
          <w:sz w:val="28"/>
          <w:szCs w:val="28"/>
        </w:rPr>
        <w:t xml:space="preserve"> год – </w:t>
      </w:r>
      <w:r>
        <w:rPr>
          <w:rFonts w:eastAsia="Times New Roman" w:cs="Times New Roman"/>
          <w:bCs/>
          <w:color w:val="auto"/>
          <w:kern w:val="0"/>
          <w:sz w:val="28"/>
          <w:szCs w:val="28"/>
          <w:lang w:val="ru-RU" w:eastAsia="ru-RU" w:bidi="ar-SA"/>
        </w:rPr>
        <w:t>6 057,6</w:t>
      </w:r>
      <w:r>
        <w:rPr>
          <w:bCs/>
          <w:color w:val="auto"/>
          <w:sz w:val="28"/>
          <w:szCs w:val="28"/>
        </w:rPr>
        <w:t xml:space="preserve"> </w:t>
      </w:r>
      <w:r>
        <w:rPr>
          <w:color w:val="auto"/>
          <w:sz w:val="28"/>
          <w:szCs w:val="28"/>
        </w:rPr>
        <w:t>тыс. рублей; на 20</w:t>
      </w:r>
      <w:r>
        <w:rPr>
          <w:rFonts w:eastAsia="Times New Roman" w:cs="Times New Roman"/>
          <w:color w:val="auto"/>
          <w:kern w:val="0"/>
          <w:sz w:val="28"/>
          <w:szCs w:val="28"/>
          <w:lang w:val="ru-RU" w:eastAsia="ru-RU" w:bidi="ar-SA"/>
        </w:rPr>
        <w:t>25</w:t>
      </w:r>
      <w:r>
        <w:rPr>
          <w:color w:val="auto"/>
          <w:sz w:val="28"/>
          <w:szCs w:val="28"/>
        </w:rPr>
        <w:t xml:space="preserve"> год – 789,0</w:t>
      </w:r>
      <w:r>
        <w:rPr>
          <w:rFonts w:eastAsia="Times New Roman" w:cs="Times New Roman"/>
          <w:color w:val="auto"/>
          <w:kern w:val="0"/>
          <w:sz w:val="28"/>
          <w:szCs w:val="28"/>
          <w:lang w:val="ru-RU" w:eastAsia="ru-RU" w:bidi="ar-SA"/>
        </w:rPr>
        <w:t xml:space="preserve"> </w:t>
      </w:r>
      <w:r>
        <w:rPr>
          <w:color w:val="auto"/>
          <w:sz w:val="28"/>
          <w:szCs w:val="28"/>
        </w:rPr>
        <w:t>тыс. рублей и на 202</w:t>
      </w:r>
      <w:r>
        <w:rPr>
          <w:rFonts w:eastAsia="Times New Roman" w:cs="Times New Roman"/>
          <w:color w:val="auto"/>
          <w:kern w:val="0"/>
          <w:sz w:val="28"/>
          <w:szCs w:val="28"/>
          <w:lang w:val="ru-RU" w:eastAsia="ru-RU" w:bidi="ar-SA"/>
        </w:rPr>
        <w:t>6</w:t>
      </w:r>
      <w:r>
        <w:rPr>
          <w:color w:val="auto"/>
          <w:sz w:val="28"/>
          <w:szCs w:val="28"/>
        </w:rPr>
        <w:t xml:space="preserve"> год –789,0 тыс. рублей.</w:t>
      </w:r>
    </w:p>
    <w:p>
      <w:pPr>
        <w:pStyle w:val="NoSpacing"/>
        <w:jc w:val="both"/>
        <w:rPr>
          <w:color w:val="C9211E"/>
        </w:rPr>
      </w:pPr>
      <w:r>
        <w:rPr>
          <w:color w:val="auto"/>
          <w:sz w:val="28"/>
          <w:szCs w:val="28"/>
        </w:rPr>
        <w:tab/>
        <w:t xml:space="preserve">В рамках программы предусмотрены расходы на мероприятия по предупреждению и ликвидации чрезвычайных ситуаций, стихийных бедствий природного и техногенного характера, а также на реализацию подпрограмм «Укрепление правопорядка, профилактика правонарушений, усиление борьбы с преступностью в Северском районе», «Повышение безопасности дорожного движения», «Противодействие коррупции», </w:t>
      </w:r>
      <w:r>
        <w:rPr>
          <w:b w:val="false"/>
          <w:i w:val="false"/>
          <w:strike w:val="false"/>
          <w:dstrike w:val="false"/>
          <w:outline w:val="false"/>
          <w:shadow w:val="false"/>
          <w:color w:val="auto"/>
          <w:sz w:val="28"/>
          <w:szCs w:val="28"/>
          <w:u w:val="none"/>
          <w:em w:val="none"/>
        </w:rPr>
        <w:t>«Профилактика терроризма и экстремизма в Северском районе»</w:t>
      </w:r>
      <w:r>
        <w:rPr>
          <w:color w:val="auto"/>
          <w:sz w:val="28"/>
          <w:szCs w:val="28"/>
        </w:rPr>
        <w:t>.</w:t>
      </w:r>
    </w:p>
    <w:p>
      <w:pPr>
        <w:pStyle w:val="Normal"/>
        <w:bidi w:val="0"/>
        <w:rPr/>
      </w:pPr>
      <w:r>
        <w:rPr>
          <w:b w:val="false"/>
          <w:i w:val="false"/>
          <w:strike w:val="false"/>
          <w:dstrike w:val="false"/>
          <w:outline w:val="false"/>
          <w:shadow w:val="false"/>
          <w:color w:val="auto"/>
          <w:sz w:val="28"/>
          <w:szCs w:val="28"/>
          <w:u w:val="none"/>
          <w:em w:val="none"/>
        </w:rPr>
        <w:tab/>
        <w:t>«П</w:t>
      </w:r>
      <w:r>
        <w:rPr>
          <w:b w:val="false"/>
          <w:i w:val="false"/>
          <w:strike w:val="false"/>
          <w:dstrike w:val="false"/>
          <w:outline w:val="false"/>
          <w:shadow w:val="false"/>
          <w:sz w:val="28"/>
          <w:szCs w:val="28"/>
          <w:u w:val="none"/>
          <w:em w:val="none"/>
        </w:rPr>
        <w:t>оддержка и развитие Кубанского казачества» по 364,0 тыс. рублей на каждый год.</w:t>
      </w:r>
    </w:p>
    <w:p>
      <w:pPr>
        <w:pStyle w:val="Normal"/>
        <w:jc w:val="both"/>
        <w:rPr>
          <w:color w:val="auto"/>
          <w:sz w:val="28"/>
          <w:szCs w:val="28"/>
        </w:rPr>
      </w:pPr>
      <w:r>
        <w:rPr>
          <w:b w:val="false"/>
          <w:i w:val="false"/>
          <w:strike w:val="false"/>
          <w:dstrike w:val="false"/>
          <w:outline w:val="false"/>
          <w:shadow w:val="false"/>
          <w:color w:val="auto"/>
          <w:sz w:val="28"/>
          <w:szCs w:val="28"/>
          <w:u w:val="none"/>
          <w:em w:val="none"/>
        </w:rPr>
        <w:tab/>
        <w:t xml:space="preserve"> На реализацию подпрограммы «П</w:t>
      </w:r>
      <w:r>
        <w:rPr>
          <w:b w:val="false"/>
          <w:i w:val="false"/>
          <w:strike w:val="false"/>
          <w:dstrike w:val="false"/>
          <w:outline w:val="false"/>
          <w:shadow w:val="false"/>
          <w:sz w:val="28"/>
          <w:szCs w:val="28"/>
          <w:u w:val="none"/>
          <w:em w:val="none"/>
        </w:rPr>
        <w:t xml:space="preserve">рофилактика терроризма и экстремизма в Северском районе» всего на 2023 год предусмотрены средства 5268,6 тыс.рублей, </w:t>
      </w:r>
      <w:r>
        <w:rPr>
          <w:b w:val="false"/>
          <w:i w:val="false"/>
          <w:strike w:val="false"/>
          <w:dstrike w:val="false"/>
          <w:outline w:val="false"/>
          <w:shadow w:val="false"/>
          <w:color w:val="000000"/>
          <w:sz w:val="28"/>
          <w:szCs w:val="28"/>
          <w:u w:val="none"/>
          <w:em w:val="none"/>
        </w:rPr>
        <w:t xml:space="preserve"> </w:t>
      </w:r>
    </w:p>
    <w:p>
      <w:pPr>
        <w:pStyle w:val="Normal"/>
        <w:jc w:val="both"/>
        <w:rPr>
          <w:color w:val="auto"/>
          <w:sz w:val="28"/>
          <w:szCs w:val="28"/>
        </w:rPr>
      </w:pPr>
      <w:r>
        <w:rPr>
          <w:b w:val="false"/>
          <w:i w:val="false"/>
          <w:strike w:val="false"/>
          <w:dstrike w:val="false"/>
          <w:outline w:val="false"/>
          <w:shadow w:val="false"/>
          <w:color w:val="000000"/>
          <w:sz w:val="28"/>
          <w:szCs w:val="28"/>
          <w:u w:val="none"/>
          <w:em w:val="none"/>
        </w:rPr>
        <w:tab/>
        <w:t xml:space="preserve"> </w:t>
      </w:r>
    </w:p>
    <w:p>
      <w:pPr>
        <w:pStyle w:val="Normal"/>
        <w:jc w:val="center"/>
        <w:rPr>
          <w:color w:val="auto"/>
          <w:sz w:val="28"/>
          <w:szCs w:val="28"/>
        </w:rPr>
      </w:pPr>
      <w:r>
        <w:rPr>
          <w:b w:val="false"/>
          <w:i w:val="false"/>
          <w:strike w:val="false"/>
          <w:dstrike w:val="false"/>
          <w:outline w:val="false"/>
          <w:shadow w:val="false"/>
          <w:color w:val="auto"/>
          <w:sz w:val="28"/>
          <w:szCs w:val="28"/>
          <w:u w:val="none"/>
          <w:em w:val="none"/>
        </w:rPr>
        <w:t xml:space="preserve"> </w:t>
      </w:r>
      <w:r>
        <w:rPr>
          <w:b w:val="false"/>
          <w:i w:val="false"/>
          <w:strike w:val="false"/>
          <w:dstrike w:val="false"/>
          <w:outline w:val="false"/>
          <w:shadow w:val="false"/>
          <w:color w:val="auto"/>
          <w:sz w:val="28"/>
          <w:szCs w:val="28"/>
          <w:u w:val="none"/>
          <w:em w:val="none"/>
        </w:rPr>
        <w:t xml:space="preserve">«Защита населения и территории </w:t>
      </w:r>
    </w:p>
    <w:p>
      <w:pPr>
        <w:pStyle w:val="Normal"/>
        <w:jc w:val="center"/>
        <w:rPr>
          <w:color w:val="auto"/>
          <w:sz w:val="28"/>
          <w:szCs w:val="28"/>
        </w:rPr>
      </w:pPr>
      <w:r>
        <w:rPr>
          <w:b w:val="false"/>
          <w:i w:val="false"/>
          <w:strike w:val="false"/>
          <w:dstrike w:val="false"/>
          <w:outline w:val="false"/>
          <w:shadow w:val="false"/>
          <w:color w:val="auto"/>
          <w:sz w:val="28"/>
          <w:szCs w:val="28"/>
          <w:u w:val="none"/>
          <w:em w:val="none"/>
        </w:rPr>
        <w:t xml:space="preserve">муниципального образования </w:t>
      </w:r>
    </w:p>
    <w:p>
      <w:pPr>
        <w:pStyle w:val="Normal"/>
        <w:bidi w:val="0"/>
        <w:jc w:val="center"/>
        <w:rPr>
          <w:color w:val="auto"/>
          <w:sz w:val="28"/>
          <w:szCs w:val="28"/>
        </w:rPr>
      </w:pPr>
      <w:r>
        <w:rPr>
          <w:b w:val="false"/>
          <w:i w:val="false"/>
          <w:strike w:val="false"/>
          <w:dstrike w:val="false"/>
          <w:outline w:val="false"/>
          <w:shadow w:val="false"/>
          <w:color w:val="auto"/>
          <w:sz w:val="28"/>
          <w:szCs w:val="28"/>
          <w:u w:val="none"/>
          <w:em w:val="none"/>
        </w:rPr>
        <w:t xml:space="preserve">Северский район от чрезвычайных ситуаций </w:t>
      </w:r>
    </w:p>
    <w:p>
      <w:pPr>
        <w:pStyle w:val="Normal"/>
        <w:bidi w:val="0"/>
        <w:jc w:val="center"/>
        <w:rPr>
          <w:color w:val="auto"/>
          <w:sz w:val="28"/>
          <w:szCs w:val="28"/>
        </w:rPr>
      </w:pPr>
      <w:r>
        <w:rPr>
          <w:b w:val="false"/>
          <w:i w:val="false"/>
          <w:strike w:val="false"/>
          <w:dstrike w:val="false"/>
          <w:outline w:val="false"/>
          <w:shadow w:val="false"/>
          <w:color w:val="auto"/>
          <w:sz w:val="28"/>
          <w:szCs w:val="28"/>
          <w:u w:val="none"/>
          <w:em w:val="none"/>
        </w:rPr>
        <w:t>природного и техногенного характера»</w:t>
      </w:r>
    </w:p>
    <w:p>
      <w:pPr>
        <w:pStyle w:val="Normal"/>
        <w:bidi w:val="0"/>
        <w:jc w:val="center"/>
        <w:rPr>
          <w:color w:val="auto"/>
          <w:sz w:val="28"/>
          <w:szCs w:val="28"/>
        </w:rPr>
      </w:pPr>
      <w:r>
        <w:rPr>
          <w:color w:val="auto"/>
          <w:sz w:val="28"/>
          <w:szCs w:val="28"/>
        </w:rPr>
      </w:r>
    </w:p>
    <w:p>
      <w:pPr>
        <w:pStyle w:val="Normal"/>
        <w:bidi w:val="0"/>
        <w:jc w:val="both"/>
        <w:rPr>
          <w:color w:val="auto"/>
          <w:sz w:val="28"/>
          <w:szCs w:val="28"/>
        </w:rPr>
      </w:pPr>
      <w:r>
        <w:rPr>
          <w:b w:val="false"/>
          <w:i w:val="false"/>
          <w:strike w:val="false"/>
          <w:dstrike w:val="false"/>
          <w:outline w:val="false"/>
          <w:shadow w:val="false"/>
          <w:color w:val="auto"/>
          <w:sz w:val="28"/>
          <w:szCs w:val="28"/>
          <w:u w:val="none"/>
          <w:em w:val="none"/>
        </w:rPr>
        <w:tab/>
        <w:t xml:space="preserve"> Муниципальная программа «Обеспечение безопасности населения и развитие казачества» с 2024 года разделена на две обособленные муниципальные программы: м</w:t>
      </w:r>
      <w:r>
        <w:rPr>
          <w:b w:val="false"/>
          <w:i w:val="false"/>
          <w:strike w:val="false"/>
          <w:dstrike w:val="false"/>
          <w:outline w:val="false"/>
          <w:shadow w:val="false"/>
          <w:sz w:val="28"/>
          <w:szCs w:val="28"/>
          <w:u w:val="none"/>
          <w:em w:val="none"/>
        </w:rPr>
        <w:t>униципальная программа «Обеспечение безопасности населения и развитие казачества» и муниципальная программа «Защита населения и территории муниципального образования  Северский район от чрезвычайных ситуаций природного и техногенного характера» с отражением расходов по разделам «Гражданская оборона» и «Защита населения и территории  от чрезвычайных ситуаций природного и техногенного характера, пожарная безопасность».</w:t>
      </w:r>
    </w:p>
    <w:p>
      <w:pPr>
        <w:pStyle w:val="Normal"/>
        <w:jc w:val="both"/>
        <w:rPr/>
      </w:pPr>
      <w:r>
        <w:rPr>
          <w:b w:val="false"/>
          <w:i w:val="false"/>
          <w:strike w:val="false"/>
          <w:dstrike w:val="false"/>
          <w:outline w:val="false"/>
          <w:shadow w:val="false"/>
          <w:sz w:val="28"/>
          <w:szCs w:val="28"/>
          <w:u w:val="none"/>
          <w:em w:val="none"/>
        </w:rPr>
        <w:tab/>
      </w:r>
      <w:r>
        <w:rPr>
          <w:b w:val="false"/>
          <w:i w:val="false"/>
          <w:strike w:val="false"/>
          <w:dstrike w:val="false"/>
          <w:outline w:val="false"/>
          <w:shadow w:val="false"/>
          <w:color w:val="C9211E"/>
          <w:sz w:val="28"/>
          <w:szCs w:val="28"/>
          <w:u w:val="none"/>
          <w:em w:val="none"/>
        </w:rPr>
        <w:t xml:space="preserve"> </w:t>
      </w:r>
      <w:r>
        <w:rPr>
          <w:b w:val="false"/>
          <w:i w:val="false"/>
          <w:strike w:val="false"/>
          <w:dstrike w:val="false"/>
          <w:outline w:val="false"/>
          <w:shadow w:val="false"/>
          <w:color w:val="auto"/>
          <w:sz w:val="28"/>
          <w:szCs w:val="28"/>
          <w:u w:val="none"/>
          <w:em w:val="none"/>
        </w:rPr>
        <w:t>В бюджете на 202</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4</w:t>
      </w:r>
      <w:r>
        <w:rPr>
          <w:b w:val="false"/>
          <w:i w:val="false"/>
          <w:strike w:val="false"/>
          <w:dstrike w:val="false"/>
          <w:outline w:val="false"/>
          <w:shadow w:val="false"/>
          <w:color w:val="auto"/>
          <w:sz w:val="28"/>
          <w:szCs w:val="28"/>
          <w:u w:val="none"/>
          <w:em w:val="none"/>
        </w:rPr>
        <w:t xml:space="preserve"> год в рамках муниципальной программы запланированы расходы на содержание муниципального казенного учреждения «ЕДДС» с учетом функционирования  «Системы – 112» АПК «Безопасный город» –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 16 418,3</w:t>
      </w:r>
      <w:r>
        <w:rPr>
          <w:b w:val="false"/>
          <w:i w:val="false"/>
          <w:strike w:val="false"/>
          <w:dstrike w:val="false"/>
          <w:outline w:val="false"/>
          <w:shadow w:val="false"/>
          <w:color w:val="auto"/>
          <w:sz w:val="28"/>
          <w:szCs w:val="28"/>
          <w:u w:val="none"/>
          <w:em w:val="none"/>
        </w:rPr>
        <w:t xml:space="preserve"> тыс. рублей.</w:t>
      </w:r>
    </w:p>
    <w:p>
      <w:pPr>
        <w:pStyle w:val="Normal"/>
        <w:jc w:val="both"/>
        <w:rPr/>
      </w:pPr>
      <w:r>
        <w:rPr>
          <w:b w:val="false"/>
          <w:i w:val="false"/>
          <w:strike w:val="false"/>
          <w:dstrike w:val="false"/>
          <w:outline w:val="false"/>
          <w:shadow w:val="false"/>
          <w:color w:val="auto"/>
          <w:sz w:val="28"/>
          <w:szCs w:val="28"/>
          <w:u w:val="none"/>
          <w:em w:val="none"/>
        </w:rPr>
        <w:tab/>
        <w:t xml:space="preserve"> Субсидии на выполнение муниципального задания муниципального бюджетного учреждения «Аварийно-спасательный отряд»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всего</w:t>
      </w:r>
      <w:r>
        <w:rPr>
          <w:b w:val="false"/>
          <w:i w:val="false"/>
          <w:strike w:val="false"/>
          <w:dstrike w:val="false"/>
          <w:outline w:val="false"/>
          <w:shadow w:val="false"/>
          <w:color w:val="auto"/>
          <w:sz w:val="28"/>
          <w:szCs w:val="28"/>
          <w:u w:val="none"/>
          <w:em w:val="none"/>
        </w:rPr>
        <w:t xml:space="preserve"> в объеме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17 892,0</w:t>
      </w:r>
      <w:r>
        <w:rPr>
          <w:b w:val="false"/>
          <w:i w:val="false"/>
          <w:strike w:val="false"/>
          <w:dstrike w:val="false"/>
          <w:outline w:val="false"/>
          <w:shadow w:val="false"/>
          <w:color w:val="auto"/>
          <w:sz w:val="28"/>
          <w:szCs w:val="28"/>
          <w:u w:val="none"/>
          <w:em w:val="none"/>
        </w:rPr>
        <w:t xml:space="preserve"> тыс. рублей на 2024 год, в том числе за счет средств городских поселений, запланированных для передачи в районный бюджет для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осуществления</w:t>
      </w:r>
      <w:r>
        <w:rPr>
          <w:b w:val="false"/>
          <w:i w:val="false"/>
          <w:strike w:val="false"/>
          <w:dstrike w:val="false"/>
          <w:outline w:val="false"/>
          <w:shadow w:val="false"/>
          <w:color w:val="auto"/>
          <w:sz w:val="28"/>
          <w:szCs w:val="28"/>
          <w:u w:val="none"/>
          <w:em w:val="none"/>
        </w:rPr>
        <w:t xml:space="preserve"> полномочий по организации и содержанию аварийно-спасательных формирований 7 444,3</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 </w:t>
      </w:r>
      <w:r>
        <w:rPr>
          <w:b w:val="false"/>
          <w:i w:val="false"/>
          <w:strike w:val="false"/>
          <w:dstrike w:val="false"/>
          <w:outline w:val="false"/>
          <w:shadow w:val="false"/>
          <w:color w:val="auto"/>
          <w:sz w:val="28"/>
          <w:szCs w:val="28"/>
          <w:u w:val="none"/>
          <w:em w:val="none"/>
        </w:rPr>
        <w:t xml:space="preserve">тыс.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р</w:t>
      </w:r>
      <w:r>
        <w:rPr>
          <w:b w:val="false"/>
          <w:i w:val="false"/>
          <w:strike w:val="false"/>
          <w:dstrike w:val="false"/>
          <w:outline w:val="false"/>
          <w:shadow w:val="false"/>
          <w:color w:val="auto"/>
          <w:sz w:val="28"/>
          <w:szCs w:val="28"/>
          <w:u w:val="none"/>
          <w:em w:val="none"/>
        </w:rPr>
        <w:t xml:space="preserve">ублей.  В общем объеме расходов предусмотрены иные субсидии, не связанные с выполнением муниципального задания 3 540,7 тыс. рублей </w:t>
      </w:r>
      <w:r>
        <w:rPr>
          <w:b w:val="false"/>
          <w:i w:val="false"/>
          <w:strike w:val="false"/>
          <w:dstrike w:val="false"/>
          <w:outline w:val="false"/>
          <w:shadow w:val="false"/>
          <w:sz w:val="28"/>
          <w:szCs w:val="28"/>
          <w:u w:val="none"/>
          <w:em w:val="none"/>
        </w:rPr>
        <w:t>— на приобретение  основных средств, в т.ч. на  приобретение УАЗ Патриот 2 500,0т.р.</w:t>
      </w:r>
    </w:p>
    <w:p>
      <w:pPr>
        <w:pStyle w:val="Normal"/>
        <w:jc w:val="both"/>
        <w:rPr/>
      </w:pPr>
      <w:r>
        <w:rPr>
          <w:b w:val="false"/>
          <w:i w:val="false"/>
          <w:strike w:val="false"/>
          <w:dstrike w:val="false"/>
          <w:outline w:val="false"/>
          <w:shadow w:val="false"/>
          <w:color w:val="auto"/>
          <w:sz w:val="28"/>
          <w:szCs w:val="28"/>
          <w:u w:val="none"/>
          <w:em w:val="none"/>
        </w:rPr>
        <w:t xml:space="preserve"> </w:t>
      </w:r>
      <w:r>
        <w:rPr>
          <w:b w:val="false"/>
          <w:i w:val="false"/>
          <w:strike w:val="false"/>
          <w:dstrike w:val="false"/>
          <w:outline w:val="false"/>
          <w:shadow w:val="false"/>
          <w:color w:val="auto"/>
          <w:sz w:val="28"/>
          <w:szCs w:val="28"/>
          <w:u w:val="none"/>
          <w:em w:val="none"/>
        </w:rPr>
        <w:tab/>
        <w:t xml:space="preserve">Аналогичная сумма      планируется в бюджетах поселений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и на плановый период</w:t>
      </w:r>
      <w:r>
        <w:rPr>
          <w:b w:val="false"/>
          <w:i w:val="false"/>
          <w:strike w:val="false"/>
          <w:dstrike w:val="false"/>
          <w:outline w:val="false"/>
          <w:shadow w:val="false"/>
          <w:color w:val="auto"/>
          <w:sz w:val="28"/>
          <w:szCs w:val="28"/>
          <w:u w:val="none"/>
          <w:em w:val="none"/>
        </w:rPr>
        <w:t>.</w:t>
      </w:r>
    </w:p>
    <w:p>
      <w:pPr>
        <w:pStyle w:val="NoSpacing"/>
        <w:jc w:val="center"/>
        <w:rPr>
          <w:color w:val="auto"/>
          <w:shd w:fill="auto" w:val="clear"/>
        </w:rPr>
      </w:pPr>
      <w:r>
        <w:rPr>
          <w:color w:val="000000"/>
          <w:shd w:fill="auto" w:val="clear"/>
        </w:rPr>
      </w:r>
    </w:p>
    <w:p>
      <w:pPr>
        <w:pStyle w:val="NoSpacing"/>
        <w:jc w:val="center"/>
        <w:rPr>
          <w:color w:val="auto"/>
          <w:shd w:fill="auto" w:val="clear"/>
        </w:rPr>
      </w:pPr>
      <w:r>
        <w:rPr>
          <w:color w:val="000000"/>
          <w:sz w:val="28"/>
          <w:szCs w:val="28"/>
          <w:shd w:fill="auto" w:val="clear"/>
        </w:rPr>
        <w:t>«Развитие культуры»</w:t>
      </w:r>
    </w:p>
    <w:p>
      <w:pPr>
        <w:pStyle w:val="NoSpacing"/>
        <w:jc w:val="center"/>
        <w:rPr>
          <w:color w:val="C9211E"/>
          <w:sz w:val="28"/>
          <w:szCs w:val="28"/>
          <w:shd w:fill="auto" w:val="clear"/>
        </w:rPr>
      </w:pPr>
      <w:r>
        <w:rPr>
          <w:color w:val="C9211E"/>
          <w:sz w:val="28"/>
          <w:szCs w:val="28"/>
          <w:shd w:fill="auto" w:val="clear"/>
        </w:rPr>
      </w:r>
    </w:p>
    <w:p>
      <w:pPr>
        <w:pStyle w:val="NoSpacing"/>
        <w:ind w:firstLine="720"/>
        <w:jc w:val="both"/>
        <w:rPr>
          <w:color w:val="auto"/>
          <w:shd w:fill="auto" w:val="clear"/>
        </w:rPr>
      </w:pPr>
      <w:r>
        <w:rPr>
          <w:color w:val="000000"/>
          <w:sz w:val="28"/>
          <w:szCs w:val="28"/>
          <w:shd w:fill="auto" w:val="clear"/>
        </w:rPr>
        <w:t xml:space="preserve">Расходы на реализацию муниципальной программы «Развитие культуры» предусмотрены в </w:t>
      </w:r>
      <w:r>
        <w:rPr>
          <w:rFonts w:eastAsia="Times New Roman" w:cs="Times New Roman"/>
          <w:color w:val="000000"/>
          <w:kern w:val="0"/>
          <w:sz w:val="28"/>
          <w:szCs w:val="28"/>
          <w:shd w:fill="auto" w:val="clear"/>
          <w:lang w:val="ru-RU" w:eastAsia="ru-RU" w:bidi="ar-SA"/>
        </w:rPr>
        <w:t>объеме</w:t>
      </w:r>
      <w:r>
        <w:rPr>
          <w:color w:val="000000"/>
          <w:sz w:val="28"/>
          <w:szCs w:val="28"/>
          <w:shd w:fill="auto" w:val="clear"/>
        </w:rPr>
        <w:t xml:space="preserve"> </w:t>
      </w:r>
      <w:r>
        <w:rPr>
          <w:rFonts w:eastAsia="Times New Roman" w:cs="Times New Roman"/>
          <w:bCs/>
          <w:color w:val="000000"/>
          <w:kern w:val="0"/>
          <w:sz w:val="28"/>
          <w:szCs w:val="28"/>
          <w:shd w:fill="auto" w:val="clear"/>
          <w:lang w:val="ru-RU" w:eastAsia="ru-RU" w:bidi="ar-SA"/>
        </w:rPr>
        <w:t>217 670,9</w:t>
      </w:r>
      <w:r>
        <w:rPr>
          <w:bCs/>
          <w:color w:val="000000"/>
          <w:sz w:val="28"/>
          <w:szCs w:val="28"/>
          <w:shd w:fill="auto" w:val="clear"/>
        </w:rPr>
        <w:t xml:space="preserve"> </w:t>
      </w:r>
      <w:r>
        <w:rPr>
          <w:color w:val="000000"/>
          <w:sz w:val="28"/>
          <w:szCs w:val="28"/>
          <w:shd w:fill="auto" w:val="clear"/>
        </w:rPr>
        <w:t>тыс. рублей на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 на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 — </w:t>
      </w:r>
      <w:r>
        <w:rPr>
          <w:rFonts w:eastAsia="Times New Roman" w:cs="Times New Roman"/>
          <w:color w:val="000000"/>
          <w:kern w:val="0"/>
          <w:sz w:val="28"/>
          <w:szCs w:val="28"/>
          <w:shd w:fill="auto" w:val="clear"/>
          <w:lang w:val="ru-RU" w:eastAsia="ru-RU" w:bidi="ar-SA"/>
        </w:rPr>
        <w:t>199357,2</w:t>
      </w:r>
      <w:r>
        <w:rPr>
          <w:color w:val="000000"/>
          <w:sz w:val="28"/>
          <w:szCs w:val="28"/>
          <w:shd w:fill="auto" w:val="clear"/>
        </w:rPr>
        <w:t xml:space="preserve"> тыс.рублей  и на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год  </w:t>
      </w:r>
      <w:r>
        <w:rPr>
          <w:rFonts w:eastAsia="Times New Roman" w:cs="Times New Roman"/>
          <w:color w:val="000000"/>
          <w:kern w:val="0"/>
          <w:sz w:val="28"/>
          <w:szCs w:val="28"/>
          <w:shd w:fill="auto" w:val="clear"/>
          <w:lang w:val="ru-RU" w:eastAsia="ru-RU" w:bidi="ar-SA"/>
        </w:rPr>
        <w:t>198431,6</w:t>
      </w:r>
      <w:r>
        <w:rPr>
          <w:color w:val="000000"/>
          <w:sz w:val="28"/>
          <w:szCs w:val="28"/>
          <w:shd w:fill="auto" w:val="clear"/>
        </w:rPr>
        <w:t xml:space="preserve"> тыс. рублей. </w:t>
      </w:r>
    </w:p>
    <w:p>
      <w:pPr>
        <w:pStyle w:val="NoSpacing"/>
        <w:ind w:firstLine="720"/>
        <w:jc w:val="both"/>
        <w:rPr>
          <w:color w:val="auto"/>
        </w:rPr>
      </w:pPr>
      <w:r>
        <w:rPr>
          <w:color w:val="000000"/>
          <w:sz w:val="28"/>
          <w:szCs w:val="28"/>
          <w:shd w:fill="auto" w:val="clear"/>
        </w:rPr>
        <w:t xml:space="preserve">В рамках муниципальной программы </w:t>
      </w:r>
      <w:r>
        <w:rPr>
          <w:rFonts w:eastAsia="Times New Roman" w:cs="Times New Roman"/>
          <w:color w:val="000000"/>
          <w:kern w:val="0"/>
          <w:sz w:val="28"/>
          <w:szCs w:val="28"/>
          <w:shd w:fill="auto" w:val="clear"/>
          <w:lang w:val="ru-RU" w:eastAsia="ru-RU" w:bidi="ar-SA"/>
        </w:rPr>
        <w:t>планируются</w:t>
      </w:r>
      <w:r>
        <w:rPr>
          <w:color w:val="000000"/>
          <w:sz w:val="28"/>
          <w:szCs w:val="28"/>
          <w:shd w:fill="auto" w:val="clear"/>
        </w:rPr>
        <w:t xml:space="preserve"> </w:t>
      </w:r>
      <w:r>
        <w:rPr>
          <w:color w:val="auto"/>
          <w:sz w:val="28"/>
          <w:szCs w:val="28"/>
        </w:rPr>
        <w:t>субсидии на выполнение муниципального задания муниципальными бюджетными учреждениями отрасли «Дополнительное образование детей», подведомственные управлению культуры, на 2024</w:t>
      </w:r>
      <w:r>
        <w:rPr>
          <w:rFonts w:eastAsia="Times New Roman" w:cs="Times New Roman"/>
          <w:color w:val="auto"/>
          <w:kern w:val="0"/>
          <w:sz w:val="28"/>
          <w:szCs w:val="28"/>
          <w:lang w:val="ru-RU" w:eastAsia="ru-RU" w:bidi="ar-SA"/>
        </w:rPr>
        <w:t xml:space="preserve"> год — 113 145,3 тыс. рублей,</w:t>
      </w:r>
      <w:r>
        <w:rPr>
          <w:color w:val="auto"/>
          <w:sz w:val="28"/>
          <w:szCs w:val="28"/>
        </w:rPr>
        <w:t xml:space="preserve"> </w:t>
      </w:r>
      <w:r>
        <w:rPr>
          <w:color w:val="000000"/>
          <w:sz w:val="28"/>
          <w:szCs w:val="28"/>
          <w:shd w:fill="auto" w:val="clear"/>
        </w:rPr>
        <w:t>на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 — 109 403,5 тыс. рублей  и на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год - </w:t>
      </w:r>
      <w:r>
        <w:rPr>
          <w:rFonts w:eastAsia="Times New Roman" w:cs="Times New Roman"/>
          <w:color w:val="000000"/>
          <w:kern w:val="0"/>
          <w:sz w:val="28"/>
          <w:szCs w:val="28"/>
          <w:shd w:fill="auto" w:val="clear"/>
          <w:lang w:val="ru-RU" w:eastAsia="ru-RU" w:bidi="ar-SA"/>
        </w:rPr>
        <w:t xml:space="preserve"> 109 403,5</w:t>
      </w:r>
      <w:r>
        <w:rPr>
          <w:color w:val="000000"/>
          <w:sz w:val="28"/>
          <w:szCs w:val="28"/>
          <w:shd w:fill="auto" w:val="clear"/>
        </w:rPr>
        <w:t xml:space="preserve"> тыс. рублей. </w:t>
      </w:r>
    </w:p>
    <w:p>
      <w:pPr>
        <w:pStyle w:val="Normal"/>
        <w:ind w:firstLine="708"/>
        <w:jc w:val="both"/>
        <w:rPr>
          <w:color w:val="auto"/>
        </w:rPr>
      </w:pPr>
      <w:r>
        <w:rPr>
          <w:rFonts w:eastAsia="Times New Roman" w:cs="Times New Roman"/>
          <w:color w:val="auto"/>
          <w:kern w:val="0"/>
          <w:sz w:val="28"/>
          <w:szCs w:val="28"/>
          <w:lang w:val="ru-RU" w:eastAsia="ru-RU" w:bidi="ar-SA"/>
        </w:rPr>
        <w:t>Н</w:t>
      </w:r>
      <w:r>
        <w:rPr>
          <w:color w:val="auto"/>
          <w:sz w:val="28"/>
          <w:szCs w:val="28"/>
        </w:rPr>
        <w:t>а 202</w:t>
      </w:r>
      <w:r>
        <w:rPr>
          <w:rFonts w:eastAsia="Times New Roman" w:cs="Times New Roman"/>
          <w:color w:val="auto"/>
          <w:kern w:val="0"/>
          <w:sz w:val="28"/>
          <w:szCs w:val="28"/>
          <w:lang w:val="ru-RU" w:eastAsia="ru-RU" w:bidi="ar-SA"/>
        </w:rPr>
        <w:t>4</w:t>
      </w:r>
      <w:r>
        <w:rPr>
          <w:color w:val="auto"/>
          <w:sz w:val="28"/>
          <w:szCs w:val="28"/>
        </w:rPr>
        <w:t xml:space="preserve"> год </w:t>
      </w:r>
      <w:r>
        <w:rPr>
          <w:rFonts w:eastAsia="Times New Roman" w:cs="Times New Roman"/>
          <w:color w:val="auto"/>
          <w:kern w:val="0"/>
          <w:sz w:val="28"/>
          <w:szCs w:val="28"/>
          <w:lang w:val="ru-RU" w:eastAsia="ru-RU" w:bidi="ar-SA"/>
        </w:rPr>
        <w:t>п</w:t>
      </w:r>
      <w:r>
        <w:rPr>
          <w:color w:val="auto"/>
          <w:sz w:val="28"/>
          <w:szCs w:val="28"/>
        </w:rPr>
        <w:t xml:space="preserve">редусмотрены средства на обеспечение физической охраны образовательных учреждений дополнительного образования управления культуры </w:t>
      </w:r>
      <w:r>
        <w:rPr>
          <w:rFonts w:eastAsia="Times New Roman" w:cs="Times New Roman"/>
          <w:color w:val="auto"/>
          <w:kern w:val="0"/>
          <w:sz w:val="28"/>
          <w:szCs w:val="28"/>
          <w:lang w:val="ru-RU" w:eastAsia="ru-RU" w:bidi="ar-SA"/>
        </w:rPr>
        <w:t>в сумме</w:t>
      </w:r>
      <w:r>
        <w:rPr>
          <w:color w:val="auto"/>
          <w:sz w:val="28"/>
          <w:szCs w:val="28"/>
        </w:rPr>
        <w:t xml:space="preserve"> </w:t>
      </w:r>
      <w:r>
        <w:rPr>
          <w:rFonts w:eastAsia="Times New Roman" w:cs="Times New Roman"/>
          <w:color w:val="auto"/>
          <w:kern w:val="0"/>
          <w:sz w:val="28"/>
          <w:szCs w:val="28"/>
          <w:lang w:val="ru-RU" w:eastAsia="ru-RU" w:bidi="ar-SA"/>
        </w:rPr>
        <w:t>7 962,0</w:t>
      </w:r>
      <w:r>
        <w:rPr>
          <w:color w:val="auto"/>
          <w:sz w:val="28"/>
          <w:szCs w:val="28"/>
        </w:rPr>
        <w:t xml:space="preserve"> тыс. рублей, </w:t>
      </w:r>
      <w:r>
        <w:rPr>
          <w:rFonts w:eastAsia="Times New Roman" w:cs="Times New Roman"/>
          <w:color w:val="auto"/>
          <w:kern w:val="0"/>
          <w:sz w:val="28"/>
          <w:szCs w:val="28"/>
          <w:lang w:val="ru-RU" w:eastAsia="ru-RU" w:bidi="ar-SA"/>
        </w:rPr>
        <w:t xml:space="preserve">субсидии на иные цели, не связанные с выполнением муниципального задания —14 257,2 тыс.рублей, из которых  расходы на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о</w:t>
      </w:r>
      <w:r>
        <w:rPr>
          <w:b w:val="false"/>
          <w:i w:val="false"/>
          <w:strike w:val="false"/>
          <w:dstrike w:val="false"/>
          <w:outline w:val="false"/>
          <w:shadow w:val="false"/>
          <w:sz w:val="28"/>
          <w:szCs w:val="28"/>
          <w:u w:val="none"/>
          <w:em w:val="none"/>
        </w:rPr>
        <w:t xml:space="preserve">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 — 946,8 тыс.рублей. Предусмотрены </w:t>
      </w:r>
      <w:r>
        <w:rPr>
          <w:b w:val="false"/>
          <w:i w:val="false"/>
          <w:strike w:val="false"/>
          <w:dstrike w:val="false"/>
          <w:outline w:val="false"/>
          <w:shadow w:val="false"/>
          <w:color w:val="000000"/>
          <w:sz w:val="28"/>
          <w:szCs w:val="28"/>
          <w:u w:val="none"/>
          <w:em w:val="none"/>
        </w:rPr>
        <w:t>субсидии бюджетам муниципальных районов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"Культурная среда"      5 260,5 тыс. рублей, в том числе 4 471,4 тыс.рублей из вышестоящих  бюджетов.</w:t>
      </w:r>
    </w:p>
    <w:p>
      <w:pPr>
        <w:pStyle w:val="Normal"/>
        <w:ind w:firstLine="708"/>
        <w:jc w:val="both"/>
        <w:rPr>
          <w:color w:val="auto"/>
        </w:rPr>
      </w:pPr>
      <w:r>
        <w:rPr>
          <w:color w:val="auto"/>
          <w:sz w:val="28"/>
          <w:szCs w:val="28"/>
        </w:rPr>
        <w:t>Субсидии на выполнение муниципального задания муниципальными бюджетными учреждениями отрасли «Культура» и иные целевые субсидии –</w:t>
      </w:r>
      <w:r>
        <w:rPr>
          <w:rFonts w:eastAsia="Times New Roman" w:cs="Times New Roman"/>
          <w:color w:val="auto"/>
          <w:kern w:val="0"/>
          <w:sz w:val="28"/>
          <w:szCs w:val="28"/>
          <w:lang w:val="ru-RU" w:eastAsia="ru-RU" w:bidi="ar-SA"/>
        </w:rPr>
        <w:t xml:space="preserve">72350,7 </w:t>
      </w:r>
      <w:r>
        <w:rPr>
          <w:color w:val="auto"/>
          <w:sz w:val="28"/>
          <w:szCs w:val="28"/>
        </w:rPr>
        <w:t xml:space="preserve"> тыс. рублей на 202</w:t>
      </w:r>
      <w:r>
        <w:rPr>
          <w:rFonts w:eastAsia="Times New Roman" w:cs="Times New Roman"/>
          <w:color w:val="auto"/>
          <w:kern w:val="0"/>
          <w:sz w:val="28"/>
          <w:szCs w:val="28"/>
          <w:lang w:val="ru-RU" w:eastAsia="ru-RU" w:bidi="ar-SA"/>
        </w:rPr>
        <w:t>4</w:t>
      </w:r>
      <w:r>
        <w:rPr>
          <w:color w:val="auto"/>
          <w:sz w:val="28"/>
          <w:szCs w:val="28"/>
        </w:rPr>
        <w:t xml:space="preserve"> год; на </w:t>
      </w:r>
      <w:r>
        <w:rPr>
          <w:rFonts w:eastAsia="Times New Roman" w:cs="Times New Roman"/>
          <w:color w:val="auto"/>
          <w:kern w:val="0"/>
          <w:sz w:val="28"/>
          <w:szCs w:val="28"/>
          <w:lang w:val="ru-RU" w:eastAsia="ru-RU" w:bidi="ar-SA"/>
        </w:rPr>
        <w:t>2025 год</w:t>
      </w:r>
      <w:r>
        <w:rPr>
          <w:color w:val="auto"/>
          <w:sz w:val="28"/>
          <w:szCs w:val="28"/>
        </w:rPr>
        <w:t xml:space="preserve">  – 68013,8 тыс. рублей; на 2026 год —67 048,8 тыс. рублей.</w:t>
      </w:r>
    </w:p>
    <w:p>
      <w:pPr>
        <w:pStyle w:val="Normal"/>
        <w:ind w:firstLine="708"/>
        <w:jc w:val="both"/>
        <w:rPr>
          <w:color w:val="auto"/>
        </w:rPr>
      </w:pPr>
      <w:r>
        <w:rPr>
          <w:color w:val="auto"/>
          <w:sz w:val="28"/>
          <w:szCs w:val="28"/>
        </w:rPr>
        <w:t xml:space="preserve">На обеспечение охраны предусмотрено на 2023 -2025 годы </w:t>
      </w:r>
      <w:r>
        <w:rPr>
          <w:rFonts w:eastAsia="Times New Roman" w:cs="Times New Roman"/>
          <w:color w:val="auto"/>
          <w:kern w:val="0"/>
          <w:sz w:val="28"/>
          <w:szCs w:val="28"/>
          <w:lang w:val="ru-RU" w:eastAsia="ru-RU" w:bidi="ar-SA"/>
        </w:rPr>
        <w:t>по</w:t>
      </w:r>
      <w:r>
        <w:rPr>
          <w:color w:val="auto"/>
          <w:sz w:val="28"/>
          <w:szCs w:val="28"/>
        </w:rPr>
        <w:t xml:space="preserve"> 1 140,0 тыс. рублей ежегодно.</w:t>
      </w:r>
    </w:p>
    <w:p>
      <w:pPr>
        <w:pStyle w:val="Normal"/>
        <w:ind w:firstLine="708"/>
        <w:jc w:val="both"/>
        <w:rPr>
          <w:sz w:val="28"/>
          <w:szCs w:val="28"/>
        </w:rPr>
      </w:pPr>
      <w:r>
        <w:rPr>
          <w:b w:val="false"/>
          <w:i w:val="false"/>
          <w:strike w:val="false"/>
          <w:dstrike w:val="false"/>
          <w:outline w:val="false"/>
          <w:shadow w:val="false"/>
          <w:color w:val="auto"/>
          <w:sz w:val="28"/>
          <w:szCs w:val="28"/>
          <w:u w:val="none"/>
          <w:em w:val="none"/>
        </w:rPr>
        <w:t>На к</w:t>
      </w:r>
      <w:r>
        <w:rPr>
          <w:b w:val="false"/>
          <w:i w:val="false"/>
          <w:strike w:val="false"/>
          <w:dstrike w:val="false"/>
          <w:outline w:val="false"/>
          <w:shadow w:val="false"/>
          <w:sz w:val="28"/>
          <w:szCs w:val="28"/>
          <w:u w:val="none"/>
          <w:em w:val="none"/>
        </w:rPr>
        <w:t xml:space="preserve">омплектование библиотечных фондов и укрепление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материально-технической базы библиотеки в рамках регионального проекта на 2024  и 2025 годы предусмотрены средства в сумме  734,8 тыс.рублей  и 664,8 тыс. рублей.</w:t>
      </w:r>
    </w:p>
    <w:p>
      <w:pPr>
        <w:pStyle w:val="NoSpacing"/>
        <w:ind w:firstLine="720"/>
        <w:jc w:val="both"/>
        <w:rPr>
          <w:color w:val="auto"/>
        </w:rPr>
      </w:pPr>
      <w:r>
        <w:rPr>
          <w:rFonts w:eastAsia="Times New Roman" w:cs="Times New Roman"/>
          <w:color w:val="auto"/>
          <w:kern w:val="0"/>
          <w:sz w:val="28"/>
          <w:szCs w:val="28"/>
          <w:lang w:val="ru-RU" w:eastAsia="ru-RU" w:bidi="ar-SA"/>
        </w:rPr>
        <w:t>Н</w:t>
      </w:r>
      <w:r>
        <w:rPr>
          <w:color w:val="auto"/>
          <w:sz w:val="28"/>
          <w:szCs w:val="28"/>
        </w:rPr>
        <w:t>а обеспечение деятельности руководства управления культуры и содержание подведомственных казенных учреждений на 2024</w:t>
      </w:r>
      <w:r>
        <w:rPr>
          <w:rFonts w:eastAsia="Times New Roman" w:cs="Times New Roman"/>
          <w:color w:val="auto"/>
          <w:kern w:val="0"/>
          <w:sz w:val="28"/>
          <w:szCs w:val="28"/>
          <w:lang w:val="ru-RU" w:eastAsia="ru-RU" w:bidi="ar-SA"/>
        </w:rPr>
        <w:t xml:space="preserve"> год 12 657,2</w:t>
      </w:r>
      <w:r>
        <w:rPr>
          <w:color w:val="auto"/>
          <w:sz w:val="28"/>
          <w:szCs w:val="28"/>
        </w:rPr>
        <w:t xml:space="preserve"> тыс. рублей,  на 2025</w:t>
      </w:r>
      <w:r>
        <w:rPr>
          <w:rFonts w:eastAsia="Times New Roman" w:cs="Times New Roman"/>
          <w:color w:val="auto"/>
          <w:kern w:val="0"/>
          <w:sz w:val="28"/>
          <w:szCs w:val="28"/>
          <w:lang w:val="ru-RU" w:eastAsia="ru-RU" w:bidi="ar-SA"/>
        </w:rPr>
        <w:t>–2026 годы</w:t>
      </w:r>
      <w:r>
        <w:rPr>
          <w:color w:val="auto"/>
          <w:sz w:val="28"/>
          <w:szCs w:val="28"/>
        </w:rPr>
        <w:t xml:space="preserve">  по </w:t>
      </w:r>
      <w:r>
        <w:rPr>
          <w:rFonts w:eastAsia="Times New Roman" w:cs="Times New Roman"/>
          <w:color w:val="auto"/>
          <w:kern w:val="0"/>
          <w:sz w:val="28"/>
          <w:szCs w:val="28"/>
          <w:lang w:val="ru-RU" w:eastAsia="ru-RU" w:bidi="ar-SA"/>
        </w:rPr>
        <w:t xml:space="preserve"> 12 993,3</w:t>
      </w:r>
      <w:r>
        <w:rPr>
          <w:color w:val="auto"/>
          <w:sz w:val="28"/>
          <w:szCs w:val="28"/>
        </w:rPr>
        <w:t xml:space="preserve"> тыс. рублей.</w:t>
      </w:r>
    </w:p>
    <w:p>
      <w:pPr>
        <w:pStyle w:val="NoSpacing"/>
        <w:ind w:firstLine="720"/>
        <w:jc w:val="both"/>
        <w:rPr>
          <w:color w:val="C9211E"/>
          <w:sz w:val="28"/>
          <w:szCs w:val="28"/>
        </w:rPr>
      </w:pPr>
      <w:r>
        <w:rPr>
          <w:color w:val="C9211E"/>
          <w:sz w:val="28"/>
          <w:szCs w:val="28"/>
        </w:rPr>
      </w:r>
    </w:p>
    <w:p>
      <w:pPr>
        <w:pStyle w:val="NoSpacing"/>
        <w:ind w:firstLine="720"/>
        <w:jc w:val="center"/>
        <w:rPr>
          <w:shd w:fill="auto" w:val="clear"/>
        </w:rPr>
      </w:pPr>
      <w:r>
        <w:rPr>
          <w:color w:val="000000"/>
          <w:sz w:val="28"/>
          <w:szCs w:val="28"/>
          <w:shd w:fill="auto" w:val="clear"/>
        </w:rPr>
        <w:t>«Развитие физической культуры и спорта»</w:t>
      </w:r>
    </w:p>
    <w:p>
      <w:pPr>
        <w:pStyle w:val="NoSpacing"/>
        <w:ind w:firstLine="720"/>
        <w:jc w:val="center"/>
        <w:rPr>
          <w:color w:val="auto"/>
          <w:sz w:val="28"/>
          <w:szCs w:val="28"/>
        </w:rPr>
      </w:pPr>
      <w:r>
        <w:rPr>
          <w:color w:val="auto"/>
          <w:sz w:val="28"/>
          <w:szCs w:val="28"/>
        </w:rPr>
      </w:r>
    </w:p>
    <w:p>
      <w:pPr>
        <w:pStyle w:val="NoSpacing"/>
        <w:ind w:firstLine="720"/>
        <w:jc w:val="both"/>
        <w:rPr>
          <w:color w:val="auto"/>
        </w:rPr>
      </w:pPr>
      <w:r>
        <w:rPr>
          <w:color w:val="auto"/>
          <w:sz w:val="28"/>
          <w:szCs w:val="28"/>
        </w:rPr>
        <w:t xml:space="preserve">Расходы на реализацию муниципальной программы «Развитие физической культуры и спорта» предусмотрены </w:t>
      </w:r>
      <w:r>
        <w:rPr>
          <w:rFonts w:eastAsia="Times New Roman" w:cs="Times New Roman"/>
          <w:bCs/>
          <w:color w:val="auto"/>
          <w:kern w:val="0"/>
          <w:sz w:val="28"/>
          <w:szCs w:val="28"/>
          <w:lang w:val="ru-RU" w:eastAsia="ru-RU" w:bidi="ar-SA"/>
        </w:rPr>
        <w:t>146 961,2</w:t>
      </w:r>
      <w:r>
        <w:rPr>
          <w:bCs/>
          <w:color w:val="auto"/>
          <w:sz w:val="28"/>
          <w:szCs w:val="28"/>
        </w:rPr>
        <w:t xml:space="preserve"> </w:t>
      </w:r>
      <w:r>
        <w:rPr>
          <w:color w:val="auto"/>
          <w:sz w:val="28"/>
          <w:szCs w:val="28"/>
        </w:rPr>
        <w:t>тыс. рублей на 202</w:t>
      </w:r>
      <w:r>
        <w:rPr>
          <w:rFonts w:eastAsia="Times New Roman" w:cs="Times New Roman"/>
          <w:color w:val="auto"/>
          <w:kern w:val="0"/>
          <w:sz w:val="28"/>
          <w:szCs w:val="28"/>
          <w:lang w:val="ru-RU" w:eastAsia="ru-RU" w:bidi="ar-SA"/>
        </w:rPr>
        <w:t>4</w:t>
      </w:r>
      <w:r>
        <w:rPr>
          <w:color w:val="auto"/>
          <w:sz w:val="28"/>
          <w:szCs w:val="28"/>
        </w:rPr>
        <w:t xml:space="preserve"> год, на 2025 и 2026 годы</w:t>
      </w:r>
      <w:r>
        <w:rPr>
          <w:rFonts w:eastAsia="Times New Roman" w:cs="Times New Roman"/>
          <w:color w:val="auto"/>
          <w:kern w:val="0"/>
          <w:sz w:val="28"/>
          <w:szCs w:val="28"/>
          <w:lang w:val="ru-RU" w:eastAsia="ru-RU" w:bidi="ar-SA"/>
        </w:rPr>
        <w:t xml:space="preserve"> по   134 939,6</w:t>
      </w:r>
      <w:r>
        <w:rPr>
          <w:color w:val="auto"/>
          <w:sz w:val="28"/>
          <w:szCs w:val="28"/>
        </w:rPr>
        <w:t xml:space="preserve"> тыс. рублей.</w:t>
      </w:r>
    </w:p>
    <w:p>
      <w:pPr>
        <w:pStyle w:val="NoSpacing"/>
        <w:ind w:firstLine="720"/>
        <w:jc w:val="both"/>
        <w:rPr>
          <w:color w:val="C9211E"/>
        </w:rPr>
      </w:pPr>
      <w:r>
        <w:rPr>
          <w:color w:val="C9211E"/>
          <w:sz w:val="28"/>
          <w:szCs w:val="28"/>
        </w:rPr>
        <w:t xml:space="preserve"> </w:t>
      </w:r>
      <w:r>
        <w:rPr>
          <w:color w:val="auto"/>
          <w:sz w:val="28"/>
          <w:szCs w:val="28"/>
        </w:rPr>
        <w:t xml:space="preserve">По </w:t>
      </w:r>
      <w:r>
        <w:rPr>
          <w:rFonts w:eastAsia="Times New Roman" w:cs="Times New Roman"/>
          <w:color w:val="auto"/>
          <w:kern w:val="0"/>
          <w:sz w:val="28"/>
          <w:szCs w:val="28"/>
          <w:lang w:val="ru-RU" w:eastAsia="ru-RU" w:bidi="ar-SA"/>
        </w:rPr>
        <w:t>программному мероприятию</w:t>
      </w:r>
      <w:r>
        <w:rPr>
          <w:color w:val="auto"/>
          <w:sz w:val="28"/>
          <w:szCs w:val="28"/>
        </w:rPr>
        <w:t xml:space="preserve"> «Развитие учреждений спортивной направленности» </w:t>
      </w:r>
      <w:r>
        <w:rPr>
          <w:rFonts w:eastAsia="Times New Roman" w:cs="Times New Roman"/>
          <w:color w:val="auto"/>
          <w:kern w:val="0"/>
          <w:sz w:val="28"/>
          <w:szCs w:val="28"/>
          <w:lang w:val="ru-RU" w:eastAsia="ru-RU" w:bidi="ar-SA"/>
        </w:rPr>
        <w:t>предусмотрены</w:t>
      </w:r>
      <w:r>
        <w:rPr>
          <w:color w:val="auto"/>
          <w:sz w:val="28"/>
          <w:szCs w:val="28"/>
        </w:rPr>
        <w:t xml:space="preserve"> субсидии на выполнение муниципального задания муниципальными бюджетными учреждениями, подведомственн</w:t>
      </w:r>
      <w:r>
        <w:rPr>
          <w:color w:val="000000"/>
          <w:sz w:val="28"/>
          <w:szCs w:val="28"/>
          <w:shd w:fill="auto" w:val="clear"/>
        </w:rPr>
        <w:t>ых</w:t>
      </w:r>
      <w:r>
        <w:rPr>
          <w:color w:val="auto"/>
          <w:sz w:val="28"/>
          <w:szCs w:val="28"/>
        </w:rPr>
        <w:t xml:space="preserve"> управлению по физической культуре и спорту и иные субсидии, не связанные с выполнением муниципального задания на 2024</w:t>
      </w:r>
      <w:r>
        <w:rPr>
          <w:rFonts w:eastAsia="Times New Roman" w:cs="Times New Roman"/>
          <w:color w:val="auto"/>
          <w:kern w:val="0"/>
          <w:sz w:val="28"/>
          <w:szCs w:val="28"/>
          <w:lang w:val="ru-RU" w:eastAsia="ru-RU" w:bidi="ar-SA"/>
        </w:rPr>
        <w:t xml:space="preserve"> год — 138 009,1  тыс. рублей, на 2025 -2026 годы по 125 765,1</w:t>
      </w:r>
      <w:r>
        <w:rPr>
          <w:color w:val="auto"/>
          <w:sz w:val="28"/>
          <w:szCs w:val="28"/>
        </w:rPr>
        <w:t xml:space="preserve"> тыс. рублей.</w:t>
      </w:r>
    </w:p>
    <w:p>
      <w:pPr>
        <w:pStyle w:val="Normal"/>
        <w:ind w:firstLine="708"/>
        <w:jc w:val="both"/>
        <w:rPr>
          <w:color w:val="C9211E"/>
        </w:rPr>
      </w:pPr>
      <w:r>
        <w:rPr>
          <w:color w:val="auto"/>
          <w:sz w:val="28"/>
          <w:szCs w:val="28"/>
        </w:rPr>
        <w:t xml:space="preserve"> </w:t>
      </w:r>
      <w:r>
        <w:rPr>
          <w:color w:val="auto"/>
          <w:sz w:val="28"/>
          <w:szCs w:val="28"/>
        </w:rPr>
        <w:t xml:space="preserve">На прохождение программ углубленного медицинского обследования </w:t>
      </w:r>
      <w:r>
        <w:rPr>
          <w:rFonts w:eastAsia="Times New Roman" w:cs="Times New Roman"/>
          <w:color w:val="auto"/>
          <w:kern w:val="0"/>
          <w:sz w:val="28"/>
          <w:szCs w:val="28"/>
          <w:lang w:val="ru-RU" w:eastAsia="ru-RU" w:bidi="ar-SA"/>
        </w:rPr>
        <w:t>детьми, занимающимися спортом в спортивных школах, подведомственны</w:t>
      </w:r>
      <w:r>
        <w:rPr>
          <w:rFonts w:eastAsia="Times New Roman" w:cs="Times New Roman"/>
          <w:color w:val="000000"/>
          <w:kern w:val="0"/>
          <w:sz w:val="28"/>
          <w:szCs w:val="28"/>
          <w:shd w:fill="auto" w:val="clear"/>
          <w:lang w:val="ru-RU" w:eastAsia="ru-RU" w:bidi="ar-SA"/>
        </w:rPr>
        <w:t>х</w:t>
      </w:r>
      <w:r>
        <w:rPr>
          <w:rFonts w:eastAsia="Times New Roman" w:cs="Times New Roman"/>
          <w:color w:val="auto"/>
          <w:kern w:val="0"/>
          <w:sz w:val="28"/>
          <w:szCs w:val="28"/>
          <w:lang w:val="ru-RU" w:eastAsia="ru-RU" w:bidi="ar-SA"/>
        </w:rPr>
        <w:t xml:space="preserve"> управлению    по     физической    культуре и спорту, предусмотрено на 2024 год —  11 089,1тыс.рублей; на 2025 и 2026 годы по 6 089,1 тыс. рублей.</w:t>
      </w:r>
    </w:p>
    <w:p>
      <w:pPr>
        <w:pStyle w:val="NoSpacing"/>
        <w:jc w:val="both"/>
        <w:rPr>
          <w:color w:val="C9211E"/>
        </w:rPr>
      </w:pPr>
      <w:r>
        <w:rPr>
          <w:color w:val="C9211E"/>
          <w:sz w:val="28"/>
          <w:szCs w:val="28"/>
        </w:rPr>
        <w:tab/>
        <w:t xml:space="preserve"> </w:t>
      </w:r>
      <w:r>
        <w:rPr>
          <w:color w:val="auto"/>
          <w:sz w:val="28"/>
          <w:szCs w:val="28"/>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  по  </w:t>
      </w:r>
      <w:r>
        <w:rPr>
          <w:rFonts w:eastAsia="Times New Roman" w:cs="Times New Roman"/>
          <w:color w:val="auto"/>
          <w:kern w:val="0"/>
          <w:sz w:val="28"/>
          <w:szCs w:val="28"/>
          <w:lang w:val="ru-RU" w:eastAsia="ru-RU" w:bidi="ar-SA"/>
        </w:rPr>
        <w:t>312,5</w:t>
      </w:r>
      <w:r>
        <w:rPr>
          <w:color w:val="auto"/>
          <w:sz w:val="28"/>
          <w:szCs w:val="28"/>
        </w:rPr>
        <w:t xml:space="preserve">  тыс. рублей за счет </w:t>
      </w:r>
      <w:r>
        <w:rPr>
          <w:color w:val="000000"/>
          <w:sz w:val="28"/>
          <w:szCs w:val="28"/>
          <w:shd w:fill="auto" w:val="clear"/>
        </w:rPr>
        <w:t>средств краевого бюджета ежегодно.</w:t>
      </w:r>
    </w:p>
    <w:p>
      <w:pPr>
        <w:pStyle w:val="Normal"/>
        <w:widowControl/>
        <w:suppressAutoHyphens w:val="true"/>
        <w:bidi w:val="0"/>
        <w:spacing w:lineRule="auto" w:line="240" w:before="0" w:after="0"/>
        <w:ind w:left="0" w:right="0" w:firstLine="850"/>
        <w:jc w:val="both"/>
        <w:rPr/>
      </w:pPr>
      <w:r>
        <w:rPr>
          <w:b w:val="false"/>
          <w:i w:val="false"/>
          <w:strike w:val="false"/>
          <w:dstrike w:val="false"/>
          <w:outline w:val="false"/>
          <w:shadow w:val="false"/>
          <w:color w:val="000000"/>
          <w:sz w:val="28"/>
          <w:szCs w:val="28"/>
          <w:u w:val="none"/>
          <w:shd w:fill="auto" w:val="clear"/>
          <w:em w:val="none"/>
        </w:rPr>
        <w:t>Об</w:t>
      </w:r>
      <w:r>
        <w:rPr>
          <w:b w:val="false"/>
          <w:i w:val="false"/>
          <w:strike w:val="false"/>
          <w:dstrike w:val="false"/>
          <w:outline w:val="false"/>
          <w:shadow w:val="false"/>
          <w:sz w:val="28"/>
          <w:szCs w:val="28"/>
          <w:u w:val="none"/>
          <w:em w:val="none"/>
        </w:rPr>
        <w:t>еспечение физической охраной спортивных школ</w:t>
      </w:r>
      <w:r>
        <w:rPr>
          <w:b w:val="false"/>
          <w:i w:val="false"/>
          <w:strike w:val="false"/>
          <w:dstrike w:val="false"/>
          <w:outline w:val="false"/>
          <w:shadow w:val="false"/>
          <w:sz w:val="28"/>
          <w:szCs w:val="28"/>
          <w:u w:val="none"/>
          <w:shd w:fill="auto" w:val="clear"/>
          <w:em w:val="none"/>
        </w:rPr>
        <w:t xml:space="preserve"> на сумму</w:t>
      </w:r>
      <w:r>
        <w:rPr>
          <w:rFonts w:eastAsia="Times New Roman" w:cs="Times New Roman"/>
          <w:b w:val="false"/>
          <w:i w:val="false"/>
          <w:strike w:val="false"/>
          <w:dstrike w:val="false"/>
          <w:outline w:val="false"/>
          <w:shadow w:val="false"/>
          <w:color w:val="000000"/>
          <w:kern w:val="0"/>
          <w:sz w:val="28"/>
          <w:szCs w:val="28"/>
          <w:u w:val="none"/>
          <w:shd w:fill="auto" w:val="clear"/>
          <w:em w:val="none"/>
          <w:lang w:val="ru-RU" w:eastAsia="ru-RU" w:bidi="ar-SA"/>
        </w:rPr>
        <w:t xml:space="preserve"> 4908,0</w:t>
      </w:r>
      <w:r>
        <w:rPr>
          <w:b w:val="false"/>
          <w:i w:val="false"/>
          <w:strike w:val="false"/>
          <w:dstrike w:val="false"/>
          <w:outline w:val="false"/>
          <w:shadow w:val="false"/>
          <w:sz w:val="28"/>
          <w:szCs w:val="28"/>
          <w:u w:val="none"/>
          <w:em w:val="none"/>
        </w:rPr>
        <w:t xml:space="preserve"> тыс. рублей; проведение текущего и капитального ремонта, разработка ПСД (софинансирование в 2024г. капитального ремонта в СШ № 1 пгт.Афипского)      4 283,4 тыс. рублей в 2024 году.</w:t>
      </w:r>
    </w:p>
    <w:p>
      <w:pPr>
        <w:pStyle w:val="NoSpacing"/>
        <w:jc w:val="both"/>
        <w:rPr>
          <w:color w:val="C9211E"/>
        </w:rPr>
      </w:pPr>
      <w:r>
        <w:rPr>
          <w:color w:val="000000"/>
          <w:sz w:val="28"/>
          <w:szCs w:val="28"/>
          <w:shd w:fill="auto" w:val="clear"/>
        </w:rPr>
        <w:tab/>
        <w:t xml:space="preserve"> На 2024</w:t>
      </w:r>
      <w:r>
        <w:rPr>
          <w:rFonts w:eastAsia="Times New Roman" w:cs="Times New Roman"/>
          <w:color w:val="000000"/>
          <w:kern w:val="0"/>
          <w:sz w:val="28"/>
          <w:szCs w:val="28"/>
          <w:shd w:fill="auto" w:val="clear"/>
          <w:lang w:val="ru-RU" w:eastAsia="ru-RU" w:bidi="ar-SA"/>
        </w:rPr>
        <w:t>-</w:t>
      </w:r>
      <w:r>
        <w:rPr>
          <w:color w:val="000000"/>
          <w:sz w:val="28"/>
          <w:szCs w:val="28"/>
          <w:shd w:fill="auto" w:val="clear"/>
        </w:rPr>
        <w:t>2026 годы предусмотр</w:t>
      </w:r>
      <w:r>
        <w:rPr>
          <w:color w:val="auto"/>
          <w:sz w:val="28"/>
          <w:szCs w:val="28"/>
        </w:rPr>
        <w:t>ен</w:t>
      </w:r>
      <w:r>
        <w:rPr>
          <w:rFonts w:eastAsia="Times New Roman" w:cs="Times New Roman"/>
          <w:color w:val="auto"/>
          <w:kern w:val="0"/>
          <w:sz w:val="28"/>
          <w:szCs w:val="28"/>
          <w:lang w:val="ru-RU" w:eastAsia="ru-RU" w:bidi="ar-SA"/>
        </w:rPr>
        <w:t>ы</w:t>
      </w:r>
      <w:r>
        <w:rPr>
          <w:color w:val="auto"/>
          <w:sz w:val="28"/>
          <w:szCs w:val="28"/>
        </w:rPr>
        <w:t xml:space="preserve"> </w:t>
      </w:r>
      <w:r>
        <w:rPr>
          <w:rFonts w:eastAsia="Times New Roman" w:cs="Times New Roman"/>
          <w:color w:val="auto"/>
          <w:kern w:val="0"/>
          <w:sz w:val="28"/>
          <w:szCs w:val="28"/>
          <w:lang w:val="ru-RU" w:eastAsia="ru-RU" w:bidi="ar-SA"/>
        </w:rPr>
        <w:t>расходы</w:t>
      </w:r>
      <w:r>
        <w:rPr>
          <w:color w:val="auto"/>
          <w:sz w:val="28"/>
          <w:szCs w:val="28"/>
        </w:rPr>
        <w:t xml:space="preserve"> на оплату труда инструкторов по спорту в рамках реализации программы «Самбо </w:t>
      </w:r>
      <w:r>
        <w:rPr>
          <w:rFonts w:eastAsia="Times New Roman" w:cs="Times New Roman"/>
          <w:color w:val="auto"/>
          <w:kern w:val="0"/>
          <w:sz w:val="28"/>
          <w:szCs w:val="28"/>
          <w:lang w:val="ru-RU" w:eastAsia="ru-RU" w:bidi="ar-SA"/>
        </w:rPr>
        <w:t>–</w:t>
      </w:r>
      <w:r>
        <w:rPr>
          <w:color w:val="auto"/>
          <w:sz w:val="28"/>
          <w:szCs w:val="28"/>
        </w:rPr>
        <w:t xml:space="preserve"> в школу» по 1 343,6 тыс. рублей,  в т.ч. софинансирование из </w:t>
      </w:r>
      <w:r>
        <w:rPr>
          <w:rFonts w:eastAsia="Times New Roman" w:cs="Times New Roman"/>
          <w:color w:val="auto"/>
          <w:kern w:val="0"/>
          <w:sz w:val="28"/>
          <w:szCs w:val="28"/>
          <w:lang w:val="ru-RU" w:eastAsia="ru-RU" w:bidi="ar-SA"/>
        </w:rPr>
        <w:t xml:space="preserve">краевого </w:t>
      </w:r>
      <w:r>
        <w:rPr>
          <w:color w:val="auto"/>
          <w:sz w:val="28"/>
          <w:szCs w:val="28"/>
        </w:rPr>
        <w:t xml:space="preserve"> бюджета составит </w:t>
      </w:r>
      <w:r>
        <w:rPr>
          <w:rFonts w:eastAsia="Times New Roman" w:cs="Times New Roman"/>
          <w:color w:val="auto"/>
          <w:kern w:val="0"/>
          <w:sz w:val="28"/>
          <w:szCs w:val="28"/>
          <w:lang w:val="ru-RU" w:eastAsia="ru-RU" w:bidi="ar-SA"/>
        </w:rPr>
        <w:t>85</w:t>
      </w:r>
      <w:r>
        <w:rPr>
          <w:color w:val="auto"/>
          <w:sz w:val="28"/>
          <w:szCs w:val="28"/>
        </w:rPr>
        <w:t>% или по        1 142,0</w:t>
      </w:r>
      <w:r>
        <w:rPr>
          <w:rFonts w:eastAsia="Times New Roman" w:cs="Times New Roman"/>
          <w:color w:val="auto"/>
          <w:kern w:val="0"/>
          <w:sz w:val="28"/>
          <w:szCs w:val="28"/>
          <w:lang w:val="ru-RU" w:eastAsia="ru-RU" w:bidi="ar-SA"/>
        </w:rPr>
        <w:t xml:space="preserve"> </w:t>
      </w:r>
      <w:r>
        <w:rPr>
          <w:color w:val="auto"/>
          <w:sz w:val="28"/>
          <w:szCs w:val="28"/>
        </w:rPr>
        <w:t>тыс. рублей ежегодно.</w:t>
      </w:r>
    </w:p>
    <w:p>
      <w:pPr>
        <w:pStyle w:val="NoSpacing"/>
        <w:jc w:val="both"/>
        <w:rPr>
          <w:color w:val="C9211E"/>
        </w:rPr>
      </w:pPr>
      <w:r>
        <w:rPr>
          <w:color w:val="C9211E"/>
          <w:sz w:val="28"/>
          <w:szCs w:val="28"/>
        </w:rPr>
        <w:tab/>
      </w:r>
      <w:r>
        <w:rPr>
          <w:color w:val="auto"/>
          <w:sz w:val="28"/>
          <w:szCs w:val="28"/>
        </w:rPr>
        <w:t xml:space="preserve">На проведение спортивно-массовых мероприятий </w:t>
      </w:r>
      <w:r>
        <w:rPr>
          <w:rFonts w:eastAsia="Times New Roman" w:cs="Times New Roman"/>
          <w:color w:val="auto"/>
          <w:kern w:val="0"/>
          <w:sz w:val="28"/>
          <w:szCs w:val="28"/>
          <w:lang w:val="ru-RU" w:eastAsia="ru-RU" w:bidi="ar-SA"/>
        </w:rPr>
        <w:t>планируется</w:t>
      </w:r>
      <w:r>
        <w:rPr>
          <w:color w:val="auto"/>
          <w:sz w:val="28"/>
          <w:szCs w:val="28"/>
        </w:rPr>
        <w:t xml:space="preserve"> на 2024-2026 годы по 3 201,5 тыс. рублей ежегодно.</w:t>
      </w:r>
    </w:p>
    <w:p>
      <w:pPr>
        <w:pStyle w:val="NoSpacing"/>
        <w:jc w:val="both"/>
        <w:rPr>
          <w:color w:val="auto"/>
        </w:rPr>
      </w:pPr>
      <w:r>
        <w:rPr>
          <w:color w:val="auto"/>
          <w:sz w:val="28"/>
          <w:szCs w:val="28"/>
        </w:rPr>
        <w:tab/>
        <w:t xml:space="preserve">На финансовое обеспечение деятельности руководства управления по физической культуре и спорту </w:t>
      </w:r>
      <w:r>
        <w:rPr>
          <w:rFonts w:eastAsia="Times New Roman" w:cs="Times New Roman"/>
          <w:color w:val="auto"/>
          <w:kern w:val="0"/>
          <w:sz w:val="28"/>
          <w:szCs w:val="28"/>
          <w:lang w:val="ru-RU" w:eastAsia="ru-RU" w:bidi="ar-SA"/>
        </w:rPr>
        <w:t xml:space="preserve">на 2024 год </w:t>
      </w:r>
      <w:r>
        <w:rPr>
          <w:color w:val="auto"/>
          <w:sz w:val="28"/>
          <w:szCs w:val="28"/>
        </w:rPr>
        <w:t xml:space="preserve"> </w:t>
      </w:r>
      <w:r>
        <w:rPr>
          <w:rFonts w:eastAsia="Times New Roman" w:cs="Times New Roman"/>
          <w:color w:val="auto"/>
          <w:kern w:val="0"/>
          <w:sz w:val="28"/>
          <w:szCs w:val="28"/>
          <w:lang w:val="ru-RU" w:eastAsia="ru-RU" w:bidi="ar-SA"/>
        </w:rPr>
        <w:t>5 750,6</w:t>
      </w:r>
      <w:r>
        <w:rPr>
          <w:color w:val="auto"/>
          <w:sz w:val="28"/>
          <w:szCs w:val="28"/>
        </w:rPr>
        <w:t xml:space="preserve">  тыс. рублей и на 2025-2026 годы по 5 973,0 тыс. рублей   ежегодно.</w:t>
      </w:r>
    </w:p>
    <w:p>
      <w:pPr>
        <w:pStyle w:val="Normal"/>
        <w:ind w:firstLine="720"/>
        <w:jc w:val="center"/>
        <w:rPr>
          <w:color w:val="C9211E"/>
          <w:sz w:val="28"/>
          <w:szCs w:val="28"/>
          <w:shd w:fill="FFFF00" w:val="clear"/>
        </w:rPr>
      </w:pPr>
      <w:r>
        <w:rPr>
          <w:color w:val="C9211E"/>
          <w:sz w:val="28"/>
          <w:szCs w:val="28"/>
          <w:shd w:fill="FFFF00" w:val="clear"/>
        </w:rPr>
      </w:r>
    </w:p>
    <w:p>
      <w:pPr>
        <w:pStyle w:val="Normal"/>
        <w:ind w:firstLine="720"/>
        <w:jc w:val="center"/>
        <w:rPr>
          <w:shd w:fill="auto" w:val="clear"/>
        </w:rPr>
      </w:pPr>
      <w:r>
        <w:rPr>
          <w:color w:val="000000"/>
          <w:sz w:val="28"/>
          <w:szCs w:val="28"/>
          <w:shd w:fill="auto" w:val="clear"/>
        </w:rPr>
        <w:t>«Молодежь Северского района»</w:t>
      </w:r>
    </w:p>
    <w:p>
      <w:pPr>
        <w:pStyle w:val="Normal"/>
        <w:ind w:firstLine="720"/>
        <w:jc w:val="center"/>
        <w:rPr>
          <w:color w:val="auto"/>
          <w:sz w:val="28"/>
          <w:szCs w:val="28"/>
        </w:rPr>
      </w:pPr>
      <w:r>
        <w:rPr>
          <w:color w:val="auto"/>
          <w:sz w:val="28"/>
          <w:szCs w:val="28"/>
        </w:rPr>
      </w:r>
    </w:p>
    <w:p>
      <w:pPr>
        <w:pStyle w:val="Normal"/>
        <w:widowControl/>
        <w:suppressAutoHyphens w:val="true"/>
        <w:bidi w:val="0"/>
        <w:spacing w:lineRule="auto" w:line="240" w:before="0" w:after="0"/>
        <w:ind w:left="0" w:right="0" w:firstLine="794"/>
        <w:jc w:val="both"/>
        <w:rPr>
          <w:color w:val="auto"/>
        </w:rPr>
      </w:pPr>
      <w:r>
        <w:rPr>
          <w:color w:val="auto"/>
          <w:sz w:val="28"/>
          <w:szCs w:val="28"/>
        </w:rPr>
        <w:t xml:space="preserve">Расходы на реализацию муниципальной программы «Молодежь Северского района» в проекте бюджета предусмотрены на 2024 год — </w:t>
      </w:r>
      <w:r>
        <w:rPr>
          <w:bCs/>
          <w:color w:val="000000"/>
          <w:sz w:val="28"/>
          <w:szCs w:val="28"/>
          <w:shd w:fill="auto" w:val="clear"/>
        </w:rPr>
        <w:t>14 031,3</w:t>
      </w:r>
      <w:r>
        <w:rPr>
          <w:rFonts w:eastAsia="Times New Roman" w:cs="Times New Roman"/>
          <w:bCs/>
          <w:color w:val="auto"/>
          <w:kern w:val="0"/>
          <w:sz w:val="28"/>
          <w:szCs w:val="28"/>
          <w:lang w:val="ru-RU" w:eastAsia="ru-RU" w:bidi="ar-SA"/>
        </w:rPr>
        <w:t xml:space="preserve">  </w:t>
      </w:r>
      <w:r>
        <w:rPr>
          <w:bCs/>
          <w:color w:val="auto"/>
          <w:sz w:val="28"/>
          <w:szCs w:val="28"/>
        </w:rPr>
        <w:t xml:space="preserve"> тыс.рублей,  </w:t>
      </w:r>
      <w:r>
        <w:rPr>
          <w:color w:val="auto"/>
          <w:sz w:val="28"/>
          <w:szCs w:val="28"/>
        </w:rPr>
        <w:t xml:space="preserve">на </w:t>
      </w:r>
      <w:r>
        <w:rPr>
          <w:rFonts w:eastAsia="Times New Roman" w:cs="Times New Roman"/>
          <w:color w:val="auto"/>
          <w:kern w:val="0"/>
          <w:sz w:val="28"/>
          <w:szCs w:val="28"/>
          <w:lang w:val="ru-RU" w:eastAsia="ru-RU" w:bidi="ar-SA"/>
        </w:rPr>
        <w:t xml:space="preserve">2025 год —14 310,2 тыс. рублей и на 2026 год — 14 291,2 </w:t>
      </w:r>
      <w:r>
        <w:rPr>
          <w:rFonts w:eastAsia="Times New Roman" w:cs="Times New Roman"/>
          <w:bCs/>
          <w:color w:val="auto"/>
          <w:kern w:val="0"/>
          <w:sz w:val="28"/>
          <w:szCs w:val="28"/>
          <w:lang w:val="ru-RU" w:eastAsia="ru-RU" w:bidi="ar-SA"/>
        </w:rPr>
        <w:t>тыс. рублей.</w:t>
      </w:r>
    </w:p>
    <w:p>
      <w:pPr>
        <w:pStyle w:val="Normal"/>
        <w:ind w:firstLine="720"/>
        <w:jc w:val="both"/>
        <w:rPr>
          <w:color w:val="auto"/>
        </w:rPr>
      </w:pPr>
      <w:r>
        <w:rPr>
          <w:rFonts w:eastAsia="Times New Roman" w:cs="Times New Roman"/>
          <w:bCs/>
          <w:color w:val="auto"/>
          <w:kern w:val="0"/>
          <w:sz w:val="28"/>
          <w:szCs w:val="28"/>
          <w:lang w:val="ru-RU" w:eastAsia="ru-RU" w:bidi="ar-SA"/>
        </w:rPr>
        <w:t>На 2024 год предусмотрены средства на цели:</w:t>
      </w:r>
    </w:p>
    <w:p>
      <w:pPr>
        <w:pStyle w:val="Normal"/>
        <w:ind w:hanging="0"/>
        <w:jc w:val="both"/>
        <w:rPr>
          <w:color w:val="auto"/>
        </w:rPr>
      </w:pPr>
      <w:r>
        <w:rPr>
          <w:color w:val="auto"/>
          <w:sz w:val="28"/>
          <w:szCs w:val="28"/>
        </w:rPr>
        <w:t xml:space="preserve">- на содержание 2 муниципальных казенных учреждений </w:t>
      </w:r>
      <w:r>
        <w:rPr>
          <w:rFonts w:eastAsia="Times New Roman" w:cs="Times New Roman"/>
          <w:color w:val="auto"/>
          <w:kern w:val="0"/>
          <w:sz w:val="28"/>
          <w:szCs w:val="28"/>
          <w:lang w:val="ru-RU" w:eastAsia="ru-RU" w:bidi="ar-SA"/>
        </w:rPr>
        <w:t xml:space="preserve">– 7 789,0 </w:t>
      </w:r>
      <w:r>
        <w:rPr>
          <w:color w:val="auto"/>
          <w:sz w:val="28"/>
          <w:szCs w:val="28"/>
        </w:rPr>
        <w:t xml:space="preserve"> тыс. рублей;</w:t>
      </w:r>
    </w:p>
    <w:p>
      <w:pPr>
        <w:pStyle w:val="Normal"/>
        <w:ind w:hanging="0"/>
        <w:jc w:val="both"/>
        <w:rPr>
          <w:color w:val="auto"/>
        </w:rPr>
      </w:pPr>
      <w:r>
        <w:rPr>
          <w:color w:val="auto"/>
          <w:sz w:val="28"/>
          <w:szCs w:val="28"/>
        </w:rPr>
        <w:t xml:space="preserve">- на проведение мероприятий для детей и молодежи </w:t>
      </w:r>
      <w:r>
        <w:rPr>
          <w:rFonts w:eastAsia="Times New Roman" w:cs="Times New Roman"/>
          <w:color w:val="auto"/>
          <w:kern w:val="0"/>
          <w:sz w:val="28"/>
          <w:szCs w:val="28"/>
          <w:lang w:val="ru-RU" w:eastAsia="ru-RU" w:bidi="ar-SA"/>
        </w:rPr>
        <w:t xml:space="preserve">  - 3 043,0 </w:t>
      </w:r>
      <w:r>
        <w:rPr>
          <w:color w:val="auto"/>
          <w:sz w:val="28"/>
          <w:szCs w:val="28"/>
        </w:rPr>
        <w:t xml:space="preserve"> тыс. рублей;</w:t>
      </w:r>
    </w:p>
    <w:p>
      <w:pPr>
        <w:pStyle w:val="Normal"/>
        <w:ind w:hanging="0"/>
        <w:jc w:val="both"/>
        <w:rPr>
          <w:color w:val="auto"/>
        </w:rPr>
      </w:pPr>
      <w:r>
        <w:rPr>
          <w:color w:val="auto"/>
          <w:sz w:val="28"/>
          <w:szCs w:val="28"/>
        </w:rPr>
        <w:t>- на финансовое обеспечение деятельности управления -  3 199,3 тыс. рублей.</w:t>
      </w:r>
    </w:p>
    <w:p>
      <w:pPr>
        <w:pStyle w:val="NoSpacing"/>
        <w:jc w:val="both"/>
        <w:rPr>
          <w:color w:val="auto"/>
          <w:sz w:val="28"/>
          <w:szCs w:val="28"/>
        </w:rPr>
      </w:pPr>
      <w:r>
        <w:rPr>
          <w:color w:val="auto"/>
          <w:sz w:val="28"/>
          <w:szCs w:val="28"/>
        </w:rPr>
      </w:r>
    </w:p>
    <w:p>
      <w:pPr>
        <w:pStyle w:val="NoSpacing"/>
        <w:jc w:val="center"/>
        <w:rPr>
          <w:color w:val="auto"/>
        </w:rPr>
      </w:pPr>
      <w:r>
        <w:rPr>
          <w:color w:val="auto"/>
          <w:sz w:val="28"/>
          <w:szCs w:val="28"/>
        </w:rPr>
        <w:t>«Региональная политика и развитие гражданского общества»</w:t>
      </w:r>
    </w:p>
    <w:p>
      <w:pPr>
        <w:pStyle w:val="NoSpacing"/>
        <w:jc w:val="center"/>
        <w:rPr>
          <w:color w:val="C9211E"/>
          <w:sz w:val="28"/>
          <w:szCs w:val="28"/>
        </w:rPr>
      </w:pPr>
      <w:r>
        <w:rPr>
          <w:color w:val="C9211E"/>
          <w:sz w:val="28"/>
          <w:szCs w:val="28"/>
        </w:rPr>
      </w:r>
    </w:p>
    <w:p>
      <w:pPr>
        <w:pStyle w:val="NoSpacing"/>
        <w:ind w:firstLine="720"/>
        <w:jc w:val="both"/>
        <w:rPr>
          <w:color w:val="auto"/>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«Региональная политика и развитие гражданского общества» предлагаются в объеме по 836,0 тыс. рублей ежегодно, из них:</w:t>
      </w:r>
    </w:p>
    <w:p>
      <w:pPr>
        <w:pStyle w:val="Normal"/>
        <w:ind w:firstLine="720"/>
        <w:jc w:val="both"/>
        <w:rPr>
          <w:color w:val="auto"/>
        </w:rPr>
      </w:pPr>
      <w:r>
        <w:rPr>
          <w:color w:val="auto"/>
          <w:sz w:val="28"/>
          <w:szCs w:val="28"/>
        </w:rPr>
        <w:t>по подпрограмме «Поддержка территориального общественного самоуправления» - 370,0 тыс. рублей;</w:t>
      </w:r>
    </w:p>
    <w:p>
      <w:pPr>
        <w:pStyle w:val="Normal"/>
        <w:ind w:firstLine="720"/>
        <w:jc w:val="both"/>
        <w:rPr>
          <w:color w:val="auto"/>
        </w:rPr>
      </w:pPr>
      <w:r>
        <w:rPr>
          <w:color w:val="auto"/>
          <w:sz w:val="28"/>
          <w:szCs w:val="28"/>
        </w:rPr>
        <w:t>по подпрограмме «Гармонизация межнациональных отношений и развитие национальных культур» - 410,0 тыс. рублей;</w:t>
      </w:r>
    </w:p>
    <w:p>
      <w:pPr>
        <w:pStyle w:val="Normal"/>
        <w:ind w:firstLine="720"/>
        <w:jc w:val="both"/>
        <w:rPr>
          <w:color w:val="auto"/>
        </w:rPr>
      </w:pPr>
      <w:r>
        <w:rPr>
          <w:color w:val="auto"/>
          <w:sz w:val="28"/>
          <w:szCs w:val="28"/>
        </w:rPr>
        <w:t>по подпрограмме «Развитие муниципальной службы» - 56,0 тыс. рублей.</w:t>
      </w:r>
    </w:p>
    <w:p>
      <w:pPr>
        <w:pStyle w:val="Normal"/>
        <w:ind w:firstLine="720"/>
        <w:jc w:val="both"/>
        <w:rPr>
          <w:color w:val="C9211E"/>
          <w:sz w:val="28"/>
          <w:szCs w:val="28"/>
        </w:rPr>
      </w:pPr>
      <w:r>
        <w:rPr>
          <w:color w:val="C9211E"/>
          <w:sz w:val="28"/>
          <w:szCs w:val="28"/>
        </w:rPr>
      </w:r>
    </w:p>
    <w:p>
      <w:pPr>
        <w:pStyle w:val="Normal"/>
        <w:ind w:firstLine="720"/>
        <w:jc w:val="center"/>
        <w:rPr>
          <w:highlight w:val="none"/>
          <w:shd w:fill="auto" w:val="clear"/>
        </w:rPr>
      </w:pPr>
      <w:r>
        <w:rPr>
          <w:color w:val="000000"/>
          <w:sz w:val="28"/>
          <w:szCs w:val="28"/>
          <w:shd w:fill="auto" w:val="clear"/>
        </w:rPr>
        <w:t xml:space="preserve">«Формирование условий для духовно-нравственного </w:t>
      </w:r>
    </w:p>
    <w:p>
      <w:pPr>
        <w:pStyle w:val="Normal"/>
        <w:ind w:firstLine="720"/>
        <w:jc w:val="center"/>
        <w:rPr>
          <w:highlight w:val="none"/>
          <w:shd w:fill="auto" w:val="clear"/>
        </w:rPr>
      </w:pPr>
      <w:r>
        <w:rPr>
          <w:color w:val="000000"/>
          <w:sz w:val="28"/>
          <w:szCs w:val="28"/>
          <w:shd w:fill="auto" w:val="clear"/>
        </w:rPr>
        <w:t>развития граждан»</w:t>
      </w:r>
    </w:p>
    <w:p>
      <w:pPr>
        <w:pStyle w:val="Normal"/>
        <w:ind w:firstLine="720"/>
        <w:jc w:val="center"/>
        <w:rPr>
          <w:color w:val="auto"/>
          <w:sz w:val="28"/>
          <w:szCs w:val="28"/>
          <w:highlight w:val="none"/>
          <w:shd w:fill="auto" w:val="clear"/>
        </w:rPr>
      </w:pPr>
      <w:r>
        <w:rPr>
          <w:color w:val="000000"/>
          <w:sz w:val="28"/>
          <w:szCs w:val="28"/>
          <w:shd w:fill="auto" w:val="clear"/>
        </w:rPr>
      </w:r>
    </w:p>
    <w:p>
      <w:pPr>
        <w:pStyle w:val="Normal"/>
        <w:ind w:firstLine="720"/>
        <w:jc w:val="both"/>
        <w:rPr>
          <w:color w:val="auto"/>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«Формирование условий для духовно-нравственного развития граждан» предлагаются по 2 2</w:t>
      </w:r>
      <w:r>
        <w:rPr>
          <w:rFonts w:eastAsia="Times New Roman" w:cs="Times New Roman"/>
          <w:color w:val="auto"/>
          <w:kern w:val="0"/>
          <w:sz w:val="28"/>
          <w:szCs w:val="28"/>
          <w:lang w:val="ru-RU" w:eastAsia="ru-RU" w:bidi="ar-SA"/>
        </w:rPr>
        <w:t>0</w:t>
      </w:r>
      <w:r>
        <w:rPr>
          <w:color w:val="auto"/>
          <w:sz w:val="28"/>
          <w:szCs w:val="28"/>
        </w:rPr>
        <w:t>0,0 тыс. рублей на 2024</w:t>
      </w:r>
      <w:r>
        <w:rPr>
          <w:rFonts w:eastAsia="Times New Roman" w:cs="Times New Roman"/>
          <w:color w:val="auto"/>
          <w:kern w:val="0"/>
          <w:sz w:val="28"/>
          <w:szCs w:val="28"/>
          <w:lang w:val="ru-RU" w:eastAsia="ru-RU" w:bidi="ar-SA"/>
        </w:rPr>
        <w:t xml:space="preserve"> - 2026</w:t>
      </w:r>
      <w:r>
        <w:rPr>
          <w:color w:val="auto"/>
          <w:sz w:val="28"/>
          <w:szCs w:val="28"/>
        </w:rPr>
        <w:t xml:space="preserve"> годы, в </w:t>
      </w:r>
      <w:r>
        <w:rPr>
          <w:rFonts w:eastAsia="Times New Roman" w:cs="Times New Roman"/>
          <w:color w:val="auto"/>
          <w:kern w:val="0"/>
          <w:sz w:val="28"/>
          <w:szCs w:val="28"/>
          <w:lang w:val="ru-RU" w:eastAsia="ru-RU" w:bidi="ar-SA"/>
        </w:rPr>
        <w:t>том числе</w:t>
      </w:r>
      <w:r>
        <w:rPr>
          <w:color w:val="auto"/>
          <w:sz w:val="28"/>
          <w:szCs w:val="28"/>
        </w:rPr>
        <w:t xml:space="preserve"> по подпрограмме «Поддержка социально-ориентированных некоммерческих организаций в Северском районе» – по 2 0</w:t>
      </w:r>
      <w:r>
        <w:rPr>
          <w:rFonts w:eastAsia="Times New Roman" w:cs="Times New Roman"/>
          <w:color w:val="auto"/>
          <w:kern w:val="0"/>
          <w:sz w:val="28"/>
          <w:szCs w:val="28"/>
          <w:lang w:val="ru-RU" w:eastAsia="ru-RU" w:bidi="ar-SA"/>
        </w:rPr>
        <w:t>0</w:t>
      </w:r>
      <w:r>
        <w:rPr>
          <w:color w:val="auto"/>
          <w:sz w:val="28"/>
          <w:szCs w:val="28"/>
        </w:rPr>
        <w:t>0,0 тыс. рублей, по подпрограмме «Мероприятия, направленные на поддержку религиозных организаций традиционных конфессий в Северском районе» – по 200,0 тыс. рублей ежегодно.</w:t>
      </w:r>
    </w:p>
    <w:p>
      <w:pPr>
        <w:pStyle w:val="Normal"/>
        <w:jc w:val="both"/>
        <w:rPr>
          <w:color w:val="C9211E"/>
          <w:sz w:val="28"/>
          <w:szCs w:val="28"/>
        </w:rPr>
      </w:pPr>
      <w:r>
        <w:rPr>
          <w:color w:val="C9211E"/>
          <w:sz w:val="28"/>
          <w:szCs w:val="28"/>
        </w:rPr>
      </w:r>
    </w:p>
    <w:p>
      <w:pPr>
        <w:pStyle w:val="Normal"/>
        <w:jc w:val="center"/>
        <w:rPr>
          <w:color w:val="auto"/>
        </w:rPr>
      </w:pPr>
      <w:r>
        <w:rPr>
          <w:color w:val="auto"/>
          <w:sz w:val="28"/>
          <w:szCs w:val="28"/>
        </w:rPr>
        <w:t xml:space="preserve">«Развитие сельского хозяйства и регулирование рынков </w:t>
      </w:r>
    </w:p>
    <w:p>
      <w:pPr>
        <w:pStyle w:val="Normal"/>
        <w:jc w:val="center"/>
        <w:rPr>
          <w:color w:val="auto"/>
        </w:rPr>
      </w:pPr>
      <w:r>
        <w:rPr>
          <w:color w:val="auto"/>
          <w:sz w:val="28"/>
          <w:szCs w:val="28"/>
        </w:rPr>
        <w:t>сельскохозяйственной продукции, сырья и продовольствия»</w:t>
      </w:r>
    </w:p>
    <w:p>
      <w:pPr>
        <w:pStyle w:val="Normal"/>
        <w:ind w:firstLine="720"/>
        <w:jc w:val="both"/>
        <w:rPr>
          <w:color w:val="auto"/>
          <w:sz w:val="28"/>
          <w:szCs w:val="28"/>
        </w:rPr>
      </w:pPr>
      <w:r>
        <w:rPr>
          <w:color w:val="auto"/>
          <w:sz w:val="28"/>
          <w:szCs w:val="28"/>
        </w:rPr>
      </w:r>
    </w:p>
    <w:p>
      <w:pPr>
        <w:pStyle w:val="Normal"/>
        <w:ind w:firstLine="720"/>
        <w:jc w:val="both"/>
        <w:rPr>
          <w:color w:val="auto"/>
        </w:rPr>
      </w:pPr>
      <w:r>
        <w:rPr>
          <w:color w:val="auto"/>
          <w:sz w:val="28"/>
          <w:szCs w:val="28"/>
        </w:rPr>
        <w:t xml:space="preserve">Расходы на реализацию муниципальной программы Северского района «Развитие сельского хозяйства и регулирование рынков сельскохозяйственной продукции, сырья и продовольствия» </w:t>
      </w:r>
      <w:r>
        <w:rPr>
          <w:rFonts w:eastAsia="Times New Roman" w:cs="Times New Roman"/>
          <w:color w:val="auto"/>
          <w:kern w:val="0"/>
          <w:sz w:val="28"/>
          <w:szCs w:val="28"/>
          <w:lang w:val="ru-RU" w:eastAsia="ru-RU" w:bidi="ar-SA"/>
        </w:rPr>
        <w:t>составят</w:t>
      </w:r>
      <w:r>
        <w:rPr>
          <w:color w:val="auto"/>
          <w:sz w:val="28"/>
          <w:szCs w:val="28"/>
        </w:rPr>
        <w:t xml:space="preserve"> на 202</w:t>
      </w:r>
      <w:r>
        <w:rPr>
          <w:rFonts w:eastAsia="Times New Roman" w:cs="Times New Roman"/>
          <w:color w:val="auto"/>
          <w:kern w:val="0"/>
          <w:sz w:val="28"/>
          <w:szCs w:val="28"/>
          <w:lang w:val="ru-RU" w:eastAsia="ru-RU" w:bidi="ar-SA"/>
        </w:rPr>
        <w:t>4 -2026</w:t>
      </w:r>
      <w:r>
        <w:rPr>
          <w:color w:val="auto"/>
          <w:sz w:val="28"/>
          <w:szCs w:val="28"/>
        </w:rPr>
        <w:t xml:space="preserve"> год по 9 258,3 тыс. рублей, из них:</w:t>
      </w:r>
    </w:p>
    <w:p>
      <w:pPr>
        <w:pStyle w:val="Normal"/>
        <w:ind w:firstLine="720"/>
        <w:jc w:val="both"/>
        <w:rPr>
          <w:color w:val="auto"/>
        </w:rPr>
      </w:pPr>
      <w:r>
        <w:rPr>
          <w:color w:val="auto"/>
          <w:sz w:val="28"/>
          <w:szCs w:val="28"/>
        </w:rPr>
        <w:t>на мероприятия, направленные на повышение престижа сельскохозяйственных профессий  - 2</w:t>
      </w:r>
      <w:r>
        <w:rPr>
          <w:rFonts w:eastAsia="Times New Roman" w:cs="Times New Roman"/>
          <w:color w:val="auto"/>
          <w:kern w:val="0"/>
          <w:sz w:val="28"/>
          <w:szCs w:val="28"/>
          <w:lang w:val="ru-RU" w:eastAsia="ru-RU" w:bidi="ar-SA"/>
        </w:rPr>
        <w:t>5</w:t>
      </w:r>
      <w:r>
        <w:rPr>
          <w:color w:val="auto"/>
          <w:sz w:val="28"/>
          <w:szCs w:val="28"/>
        </w:rPr>
        <w:t xml:space="preserve">0,0 тыс. рублей; </w:t>
      </w:r>
    </w:p>
    <w:p>
      <w:pPr>
        <w:pStyle w:val="Normal"/>
        <w:ind w:firstLine="720"/>
        <w:jc w:val="both"/>
        <w:rPr>
          <w:color w:val="auto"/>
        </w:rPr>
      </w:pPr>
      <w:r>
        <w:rPr>
          <w:color w:val="auto"/>
          <w:sz w:val="28"/>
          <w:szCs w:val="28"/>
        </w:rPr>
        <w:t xml:space="preserve">мероприятия по предупреждению и ликвидации болезней животных, </w:t>
      </w:r>
      <w:r>
        <w:rPr>
          <w:rFonts w:eastAsia="Times New Roman" w:cs="Times New Roman"/>
          <w:color w:val="auto"/>
          <w:kern w:val="0"/>
          <w:sz w:val="28"/>
          <w:szCs w:val="28"/>
          <w:lang w:val="ru-RU" w:eastAsia="ru-RU" w:bidi="ar-SA"/>
        </w:rPr>
        <w:t>защиту населения от болезней, общих для человека и животных</w:t>
      </w:r>
      <w:r>
        <w:rPr>
          <w:color w:val="auto"/>
          <w:sz w:val="28"/>
          <w:szCs w:val="28"/>
        </w:rPr>
        <w:t xml:space="preserve">   - </w:t>
      </w:r>
      <w:r>
        <w:rPr>
          <w:rFonts w:eastAsia="Times New Roman" w:cs="Times New Roman"/>
          <w:color w:val="auto"/>
          <w:kern w:val="0"/>
          <w:sz w:val="28"/>
          <w:szCs w:val="28"/>
          <w:lang w:val="ru-RU" w:eastAsia="ru-RU" w:bidi="ar-SA"/>
        </w:rPr>
        <w:t>1 999,3</w:t>
      </w:r>
      <w:r>
        <w:rPr>
          <w:color w:val="auto"/>
          <w:sz w:val="28"/>
          <w:szCs w:val="28"/>
        </w:rPr>
        <w:t xml:space="preserve"> тыс. рублей, в том числе за счет субвенции из краевого бюджета – </w:t>
      </w:r>
      <w:r>
        <w:rPr>
          <w:rFonts w:eastAsia="Times New Roman" w:cs="Times New Roman"/>
          <w:color w:val="auto"/>
          <w:kern w:val="0"/>
          <w:sz w:val="28"/>
          <w:szCs w:val="28"/>
          <w:lang w:val="ru-RU" w:eastAsia="ru-RU" w:bidi="ar-SA"/>
        </w:rPr>
        <w:t>1 979,3</w:t>
      </w:r>
      <w:r>
        <w:rPr>
          <w:color w:val="auto"/>
          <w:sz w:val="28"/>
          <w:szCs w:val="28"/>
        </w:rPr>
        <w:t xml:space="preserve"> тыс. рублей;</w:t>
      </w:r>
    </w:p>
    <w:p>
      <w:pPr>
        <w:pStyle w:val="Normal"/>
        <w:ind w:firstLine="720"/>
        <w:jc w:val="both"/>
        <w:rPr>
          <w:color w:val="auto"/>
        </w:rPr>
      </w:pPr>
      <w:r>
        <w:rPr>
          <w:rFonts w:eastAsia="Times New Roman" w:cs="Times New Roman"/>
          <w:color w:val="auto"/>
          <w:kern w:val="0"/>
          <w:sz w:val="28"/>
          <w:szCs w:val="28"/>
          <w:lang w:val="ru-RU" w:eastAsia="ru-RU" w:bidi="ar-SA"/>
        </w:rPr>
        <w:t xml:space="preserve">на мероприятия, направленные на повышение престижа сельскохозяйственных профессий  - 100,0 тыс. рублей; </w:t>
      </w:r>
    </w:p>
    <w:p>
      <w:pPr>
        <w:pStyle w:val="Normal"/>
        <w:ind w:firstLine="720"/>
        <w:jc w:val="both"/>
        <w:rPr>
          <w:color w:val="auto"/>
        </w:rPr>
      </w:pPr>
      <w:r>
        <w:rPr>
          <w:color w:val="auto"/>
          <w:sz w:val="28"/>
          <w:szCs w:val="28"/>
        </w:rPr>
        <w:t xml:space="preserve">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 </w:t>
      </w:r>
      <w:r>
        <w:rPr>
          <w:rFonts w:eastAsia="Times New Roman" w:cs="Times New Roman"/>
          <w:color w:val="auto"/>
          <w:kern w:val="0"/>
          <w:sz w:val="28"/>
          <w:szCs w:val="28"/>
          <w:lang w:val="ru-RU" w:eastAsia="ru-RU" w:bidi="ar-SA"/>
        </w:rPr>
        <w:t>7 159,0</w:t>
      </w:r>
      <w:r>
        <w:rPr>
          <w:color w:val="auto"/>
          <w:sz w:val="28"/>
          <w:szCs w:val="28"/>
        </w:rPr>
        <w:t xml:space="preserve"> тыс. рублей.</w:t>
      </w:r>
    </w:p>
    <w:p>
      <w:pPr>
        <w:pStyle w:val="Normal"/>
        <w:ind w:firstLine="720"/>
        <w:jc w:val="both"/>
        <w:rPr>
          <w:color w:val="C9211E"/>
          <w:sz w:val="28"/>
          <w:szCs w:val="28"/>
        </w:rPr>
      </w:pPr>
      <w:r>
        <w:rPr>
          <w:color w:val="C9211E"/>
          <w:sz w:val="28"/>
          <w:szCs w:val="28"/>
        </w:rPr>
      </w:r>
    </w:p>
    <w:p>
      <w:pPr>
        <w:pStyle w:val="Normal"/>
        <w:ind w:firstLine="720"/>
        <w:jc w:val="center"/>
        <w:rPr>
          <w:shd w:fill="auto" w:val="clear"/>
        </w:rPr>
      </w:pPr>
      <w:r>
        <w:rPr>
          <w:color w:val="000000"/>
          <w:sz w:val="28"/>
          <w:szCs w:val="28"/>
          <w:shd w:fill="auto" w:val="clear"/>
        </w:rPr>
        <w:t>«Развитие топливно-энергетического комплекса»</w:t>
      </w:r>
    </w:p>
    <w:p>
      <w:pPr>
        <w:pStyle w:val="Normal"/>
        <w:ind w:firstLine="720"/>
        <w:jc w:val="center"/>
        <w:rPr>
          <w:color w:val="C9211E"/>
          <w:sz w:val="28"/>
          <w:szCs w:val="28"/>
        </w:rPr>
      </w:pPr>
      <w:r>
        <w:rPr>
          <w:color w:val="C9211E"/>
          <w:sz w:val="28"/>
          <w:szCs w:val="28"/>
        </w:rPr>
      </w:r>
    </w:p>
    <w:p>
      <w:pPr>
        <w:pStyle w:val="Normal"/>
        <w:ind w:firstLine="720"/>
        <w:jc w:val="both"/>
        <w:rPr/>
      </w:pPr>
      <w:r>
        <w:rPr>
          <w:color w:val="auto"/>
          <w:sz w:val="28"/>
          <w:szCs w:val="28"/>
        </w:rPr>
        <w:t>Расходы на реализацию муниципальной программы Северского района «Развитие топливно-энергетического комплекса» предусмотрены  на 2024  и 2025 годы по 3 760,5 тыс. рублей; на 2026 год  - 21 660,5 тыс. рублей.</w:t>
      </w:r>
    </w:p>
    <w:p>
      <w:pPr>
        <w:pStyle w:val="Normal"/>
        <w:ind w:firstLine="720"/>
        <w:jc w:val="both"/>
        <w:rPr/>
      </w:pPr>
      <w:r>
        <w:rPr>
          <w:b w:val="false"/>
          <w:i w:val="false"/>
          <w:strike w:val="false"/>
          <w:dstrike w:val="false"/>
          <w:outline w:val="false"/>
          <w:shadow w:val="false"/>
          <w:color w:val="auto"/>
          <w:sz w:val="28"/>
          <w:szCs w:val="28"/>
          <w:u w:val="none"/>
          <w:em w:val="none"/>
        </w:rPr>
        <w:t>Законом Краснодарского края от 21 июля 2023 года № 4946-КЗ «О внесении изменения в статью 2 Закона Краснодарского края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 - полномочие «</w:t>
      </w:r>
      <w:r>
        <w:rPr>
          <w:rStyle w:val="Style23"/>
          <w:b w:val="false"/>
          <w:i w:val="false"/>
          <w:strike w:val="false"/>
          <w:dstrike w:val="false"/>
          <w:outline w:val="false"/>
          <w:shadow w:val="false"/>
          <w:color w:val="auto"/>
          <w:sz w:val="28"/>
          <w:szCs w:val="28"/>
          <w:u w:val="none"/>
          <w:em w:val="none"/>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сохранено за сельскими поселениями до 1  января 2026 года.</w:t>
      </w:r>
    </w:p>
    <w:p>
      <w:pPr>
        <w:pStyle w:val="Normal"/>
        <w:ind w:firstLine="720"/>
        <w:jc w:val="both"/>
        <w:rPr/>
      </w:pPr>
      <w:r>
        <w:rPr>
          <w:rStyle w:val="Style23"/>
          <w:sz w:val="28"/>
          <w:szCs w:val="28"/>
        </w:rPr>
        <w:t>На 2026 год предусмотрены бюджетные средства с учетом закрепления указанного полномочия за муниципальным районом, в том числе на</w:t>
      </w:r>
      <w:r>
        <w:rPr>
          <w:rStyle w:val="Style23"/>
          <w:b w:val="false"/>
          <w:i w:val="false"/>
          <w:strike w:val="false"/>
          <w:dstrike w:val="false"/>
          <w:outline w:val="false"/>
          <w:shadow w:val="false"/>
          <w:sz w:val="28"/>
          <w:szCs w:val="28"/>
          <w:u w:val="none"/>
          <w:em w:val="none"/>
        </w:rPr>
        <w:t xml:space="preserve"> замену сетей водоснабжения, приобретение насосов на артезианской скважине -            17 900,0 тыс. рублей.</w:t>
      </w:r>
    </w:p>
    <w:p>
      <w:pPr>
        <w:pStyle w:val="Normal"/>
        <w:bidi w:val="0"/>
        <w:jc w:val="both"/>
        <w:rPr/>
      </w:pPr>
      <w:r>
        <w:rPr>
          <w:rStyle w:val="Style23"/>
          <w:b w:val="false"/>
          <w:i w:val="false"/>
          <w:strike w:val="false"/>
          <w:dstrike w:val="false"/>
          <w:outline w:val="false"/>
          <w:shadow w:val="false"/>
          <w:sz w:val="28"/>
          <w:szCs w:val="28"/>
          <w:u w:val="none"/>
          <w:em w:val="none"/>
        </w:rPr>
        <w:tab/>
        <w:t>В бюджете 2024 и 2025 годов предусмотрены средства на М</w:t>
      </w:r>
      <w:r>
        <w:rPr>
          <w:b w:val="false"/>
          <w:i w:val="false"/>
          <w:strike w:val="false"/>
          <w:dstrike w:val="false"/>
          <w:outline w:val="false"/>
          <w:shadow w:val="false"/>
          <w:sz w:val="28"/>
          <w:szCs w:val="28"/>
          <w:u w:val="none"/>
          <w:em w:val="none"/>
        </w:rPr>
        <w:t>одернизацию систем теплоснабжения и обеспечения их устойчивого функционирования в МО СР. Замена теплотрасс. Ремонт котельного оборудования» по 1 800,0 тыс. рублей.</w:t>
      </w:r>
    </w:p>
    <w:p>
      <w:pPr>
        <w:pStyle w:val="Normal"/>
        <w:ind w:hanging="0"/>
        <w:jc w:val="both"/>
        <w:rPr/>
      </w:pPr>
      <w:r>
        <w:rPr>
          <w:b w:val="false"/>
          <w:i w:val="false"/>
          <w:strike w:val="false"/>
          <w:dstrike w:val="false"/>
          <w:outline w:val="false"/>
          <w:shadow w:val="false"/>
          <w:sz w:val="28"/>
          <w:szCs w:val="28"/>
          <w:u w:val="none"/>
          <w:em w:val="none"/>
        </w:rPr>
        <w:t xml:space="preserve">  </w:t>
      </w:r>
      <w:r>
        <w:rPr>
          <w:b w:val="false"/>
          <w:i w:val="false"/>
          <w:strike w:val="false"/>
          <w:dstrike w:val="false"/>
          <w:outline w:val="false"/>
          <w:shadow w:val="false"/>
          <w:sz w:val="28"/>
          <w:szCs w:val="28"/>
          <w:u w:val="none"/>
          <w:em w:val="none"/>
        </w:rPr>
        <w:tab/>
        <w:t xml:space="preserve">«Энергосбережение и повышение </w:t>
      </w:r>
      <w:r>
        <w:rPr>
          <w:b w:val="false"/>
          <w:i w:val="false"/>
          <w:strike w:val="false"/>
          <w:dstrike w:val="false"/>
          <w:outline w:val="false"/>
          <w:shadow w:val="false"/>
          <w:sz w:val="28"/>
          <w:szCs w:val="28"/>
          <w:u w:val="none"/>
          <w:shd w:fill="auto" w:val="clear"/>
          <w:em w:val="none"/>
        </w:rPr>
        <w:t>энергетической эффективности» — 220,0 тыс.рублей.</w:t>
      </w:r>
    </w:p>
    <w:p>
      <w:pPr>
        <w:pStyle w:val="Normal"/>
        <w:bidi w:val="0"/>
        <w:jc w:val="both"/>
        <w:rPr>
          <w:sz w:val="28"/>
          <w:szCs w:val="28"/>
        </w:rPr>
      </w:pPr>
      <w:r>
        <w:rPr>
          <w:b w:val="false"/>
          <w:i w:val="false"/>
          <w:strike w:val="false"/>
          <w:dstrike w:val="false"/>
          <w:outline w:val="false"/>
          <w:shadow w:val="false"/>
          <w:color w:val="000000"/>
          <w:sz w:val="28"/>
          <w:szCs w:val="28"/>
          <w:u w:val="none"/>
          <w:shd w:fill="auto" w:val="clear"/>
          <w:em w:val="none"/>
        </w:rPr>
        <w:tab/>
        <w:t>«У</w:t>
      </w:r>
      <w:r>
        <w:rPr>
          <w:b w:val="false"/>
          <w:i w:val="false"/>
          <w:strike w:val="false"/>
          <w:dstrike w:val="false"/>
          <w:outline w:val="false"/>
          <w:shadow w:val="false"/>
          <w:sz w:val="28"/>
          <w:szCs w:val="28"/>
          <w:u w:val="none"/>
          <w:em w:val="none"/>
        </w:rPr>
        <w:t>частие в организации деятельности по накоплению (в том числе раздельному накоплению) и транспортированию  твердых коммунальных отходов»  по 1 640,5 тыс. рублей ежегодно.</w:t>
      </w:r>
    </w:p>
    <w:p>
      <w:pPr>
        <w:pStyle w:val="Normal"/>
        <w:bidi w:val="0"/>
        <w:jc w:val="left"/>
        <w:rPr>
          <w:rFonts w:ascii="Times New Roman" w:hAnsi="Times New Roman"/>
          <w:b w:val="false"/>
          <w:i w:val="false"/>
          <w:i w:val="false"/>
          <w:strike w:val="false"/>
          <w:dstrike w:val="false"/>
          <w:outline w:val="false"/>
          <w:shadow w:val="false"/>
          <w:sz w:val="20"/>
          <w:u w:val="none"/>
          <w:em w:val="none"/>
        </w:rPr>
      </w:pPr>
      <w:r>
        <w:rPr>
          <w:b w:val="false"/>
          <w:i w:val="false"/>
          <w:strike w:val="false"/>
          <w:dstrike w:val="false"/>
          <w:outline w:val="false"/>
          <w:shadow w:val="false"/>
          <w:sz w:val="20"/>
          <w:u w:val="none"/>
          <w:em w:val="none"/>
        </w:rPr>
      </w:r>
    </w:p>
    <w:p>
      <w:pPr>
        <w:pStyle w:val="Normal"/>
        <w:ind w:firstLine="720"/>
        <w:jc w:val="center"/>
        <w:rPr>
          <w:shd w:fill="auto" w:val="clear"/>
        </w:rPr>
      </w:pPr>
      <w:r>
        <w:rPr>
          <w:color w:val="000000"/>
          <w:sz w:val="28"/>
          <w:szCs w:val="28"/>
          <w:shd w:fill="auto" w:val="clear"/>
        </w:rPr>
        <w:t>«Управление муниципальными финансами»</w:t>
      </w:r>
    </w:p>
    <w:p>
      <w:pPr>
        <w:pStyle w:val="Normal"/>
        <w:ind w:firstLine="720"/>
        <w:jc w:val="both"/>
        <w:rPr>
          <w:color w:val="auto"/>
          <w:sz w:val="28"/>
          <w:szCs w:val="28"/>
        </w:rPr>
      </w:pPr>
      <w:r>
        <w:rPr>
          <w:color w:val="auto"/>
          <w:sz w:val="28"/>
          <w:szCs w:val="28"/>
        </w:rPr>
      </w:r>
    </w:p>
    <w:p>
      <w:pPr>
        <w:pStyle w:val="Normal"/>
        <w:ind w:firstLine="720"/>
        <w:jc w:val="both"/>
        <w:rPr>
          <w:color w:val="auto"/>
        </w:rPr>
      </w:pPr>
      <w:r>
        <w:rPr>
          <w:color w:val="auto"/>
          <w:sz w:val="28"/>
          <w:szCs w:val="28"/>
        </w:rPr>
        <w:t>Расходы на реализацию муниципальной программы «Управление муниципальными финансами» предусмотрены на 202</w:t>
      </w:r>
      <w:r>
        <w:rPr>
          <w:rFonts w:eastAsia="Times New Roman" w:cs="Times New Roman"/>
          <w:color w:val="auto"/>
          <w:kern w:val="0"/>
          <w:sz w:val="28"/>
          <w:szCs w:val="28"/>
          <w:lang w:val="ru-RU" w:eastAsia="ru-RU" w:bidi="ar-SA"/>
        </w:rPr>
        <w:t>4</w:t>
      </w:r>
      <w:r>
        <w:rPr>
          <w:color w:val="auto"/>
          <w:sz w:val="28"/>
          <w:szCs w:val="28"/>
        </w:rPr>
        <w:t xml:space="preserve"> год — </w:t>
      </w:r>
      <w:r>
        <w:rPr>
          <w:rFonts w:eastAsia="Times New Roman" w:cs="Times New Roman"/>
          <w:color w:val="auto"/>
          <w:kern w:val="0"/>
          <w:sz w:val="28"/>
          <w:szCs w:val="28"/>
          <w:lang w:val="ru-RU" w:eastAsia="ru-RU" w:bidi="ar-SA"/>
        </w:rPr>
        <w:t>39 938,2</w:t>
      </w:r>
      <w:r>
        <w:rPr>
          <w:color w:val="auto"/>
          <w:sz w:val="28"/>
          <w:szCs w:val="28"/>
        </w:rPr>
        <w:t xml:space="preserve"> тыс. рублей на 202</w:t>
      </w:r>
      <w:r>
        <w:rPr>
          <w:rFonts w:eastAsia="Times New Roman" w:cs="Times New Roman"/>
          <w:color w:val="auto"/>
          <w:kern w:val="0"/>
          <w:sz w:val="28"/>
          <w:szCs w:val="28"/>
          <w:lang w:val="ru-RU" w:eastAsia="ru-RU" w:bidi="ar-SA"/>
        </w:rPr>
        <w:t>5</w:t>
      </w:r>
      <w:r>
        <w:rPr>
          <w:color w:val="auto"/>
          <w:sz w:val="28"/>
          <w:szCs w:val="28"/>
        </w:rPr>
        <w:t xml:space="preserve"> год  - </w:t>
      </w:r>
      <w:r>
        <w:rPr>
          <w:rFonts w:eastAsia="Times New Roman" w:cs="Times New Roman"/>
          <w:color w:val="auto"/>
          <w:kern w:val="0"/>
          <w:sz w:val="28"/>
          <w:szCs w:val="28"/>
          <w:lang w:val="ru-RU" w:eastAsia="ru-RU" w:bidi="ar-SA"/>
        </w:rPr>
        <w:t>35 732,0</w:t>
      </w:r>
      <w:r>
        <w:rPr>
          <w:color w:val="auto"/>
          <w:sz w:val="28"/>
          <w:szCs w:val="28"/>
        </w:rPr>
        <w:t xml:space="preserve"> тыс. рублей и 202</w:t>
      </w:r>
      <w:r>
        <w:rPr>
          <w:rFonts w:eastAsia="Times New Roman" w:cs="Times New Roman"/>
          <w:color w:val="auto"/>
          <w:kern w:val="0"/>
          <w:sz w:val="28"/>
          <w:szCs w:val="28"/>
          <w:lang w:val="ru-RU" w:eastAsia="ru-RU" w:bidi="ar-SA"/>
        </w:rPr>
        <w:t>6</w:t>
      </w:r>
      <w:r>
        <w:rPr>
          <w:color w:val="auto"/>
          <w:sz w:val="28"/>
          <w:szCs w:val="28"/>
        </w:rPr>
        <w:t xml:space="preserve"> год  в объеме </w:t>
      </w:r>
      <w:r>
        <w:rPr>
          <w:rFonts w:eastAsia="Times New Roman" w:cs="Times New Roman"/>
          <w:color w:val="auto"/>
          <w:kern w:val="0"/>
          <w:sz w:val="28"/>
          <w:szCs w:val="28"/>
          <w:lang w:val="ru-RU" w:eastAsia="ru-RU" w:bidi="ar-SA"/>
        </w:rPr>
        <w:t>33 732,0</w:t>
      </w:r>
      <w:r>
        <w:rPr>
          <w:color w:val="auto"/>
          <w:sz w:val="28"/>
          <w:szCs w:val="28"/>
        </w:rPr>
        <w:t xml:space="preserve"> тыс. рублей. На 2024 год </w:t>
      </w:r>
      <w:r>
        <w:rPr>
          <w:rFonts w:eastAsia="Times New Roman" w:cs="Times New Roman"/>
          <w:color w:val="auto"/>
          <w:kern w:val="0"/>
          <w:sz w:val="28"/>
          <w:szCs w:val="28"/>
          <w:lang w:val="ru-RU" w:eastAsia="ru-RU" w:bidi="ar-SA"/>
        </w:rPr>
        <w:t>расходы распределены по основным мероприятиям программы</w:t>
      </w:r>
      <w:r>
        <w:rPr>
          <w:color w:val="auto"/>
          <w:sz w:val="28"/>
          <w:szCs w:val="28"/>
        </w:rPr>
        <w:t>:</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«Организация бюджетного процесса в муниципальном образовании» </w:t>
      </w:r>
      <w:r>
        <w:rPr>
          <w:rFonts w:eastAsia="Times New Roman" w:cs="Times New Roman"/>
          <w:color w:val="auto"/>
          <w:kern w:val="0"/>
          <w:sz w:val="28"/>
          <w:szCs w:val="28"/>
          <w:lang w:val="ru-RU" w:eastAsia="ru-RU" w:bidi="ar-SA"/>
        </w:rPr>
        <w:t>–</w:t>
      </w:r>
      <w:r>
        <w:rPr>
          <w:color w:val="auto"/>
          <w:sz w:val="28"/>
          <w:szCs w:val="28"/>
        </w:rPr>
        <w:t xml:space="preserve">  </w:t>
      </w:r>
      <w:r>
        <w:rPr>
          <w:rFonts w:eastAsia="Times New Roman" w:cs="Times New Roman"/>
          <w:color w:val="auto"/>
          <w:kern w:val="0"/>
          <w:sz w:val="28"/>
          <w:szCs w:val="28"/>
          <w:lang w:val="ru-RU" w:eastAsia="ru-RU" w:bidi="ar-SA"/>
        </w:rPr>
        <w:t>26 749,2</w:t>
      </w:r>
      <w:r>
        <w:rPr>
          <w:color w:val="auto"/>
          <w:sz w:val="28"/>
          <w:szCs w:val="28"/>
        </w:rPr>
        <w:t xml:space="preserve"> тыс. рублей;</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«Обеспечение реализации программы» </w:t>
      </w:r>
      <w:r>
        <w:rPr>
          <w:rFonts w:eastAsia="Times New Roman" w:cs="Times New Roman"/>
          <w:color w:val="auto"/>
          <w:kern w:val="0"/>
          <w:sz w:val="28"/>
          <w:szCs w:val="28"/>
          <w:lang w:val="ru-RU" w:eastAsia="ru-RU" w:bidi="ar-SA"/>
        </w:rPr>
        <w:t>–</w:t>
      </w:r>
      <w:r>
        <w:rPr>
          <w:color w:val="auto"/>
          <w:sz w:val="28"/>
          <w:szCs w:val="28"/>
        </w:rPr>
        <w:t xml:space="preserve"> 3 089,0</w:t>
      </w:r>
      <w:r>
        <w:rPr>
          <w:rFonts w:eastAsia="Times New Roman" w:cs="Times New Roman"/>
          <w:color w:val="auto"/>
          <w:kern w:val="0"/>
          <w:sz w:val="28"/>
          <w:szCs w:val="28"/>
          <w:lang w:val="ru-RU" w:eastAsia="ru-RU" w:bidi="ar-SA"/>
        </w:rPr>
        <w:t xml:space="preserve"> </w:t>
      </w:r>
      <w:r>
        <w:rPr>
          <w:color w:val="auto"/>
          <w:sz w:val="28"/>
          <w:szCs w:val="28"/>
        </w:rPr>
        <w:t>тыс. рублей;</w:t>
      </w:r>
    </w:p>
    <w:p>
      <w:pPr>
        <w:pStyle w:val="Normal"/>
        <w:ind w:firstLine="720"/>
        <w:jc w:val="both"/>
        <w:rPr>
          <w:color w:val="C9211E"/>
        </w:rPr>
      </w:pPr>
      <w:r>
        <w:rPr>
          <w:rFonts w:eastAsia="Times New Roman" w:cs="Times New Roman"/>
          <w:color w:val="auto"/>
          <w:kern w:val="0"/>
          <w:sz w:val="28"/>
          <w:szCs w:val="28"/>
          <w:lang w:val="ru-RU" w:eastAsia="ru-RU" w:bidi="ar-SA"/>
        </w:rPr>
        <w:t xml:space="preserve">– </w:t>
      </w:r>
      <w:r>
        <w:rPr>
          <w:color w:val="auto"/>
          <w:sz w:val="28"/>
          <w:szCs w:val="28"/>
        </w:rPr>
        <w:t xml:space="preserve">«Резервный фонд администрации муниципального образования Северский район»  </w:t>
      </w:r>
      <w:r>
        <w:rPr>
          <w:rFonts w:eastAsia="Times New Roman" w:cs="Times New Roman"/>
          <w:color w:val="auto"/>
          <w:kern w:val="0"/>
          <w:sz w:val="28"/>
          <w:szCs w:val="28"/>
          <w:lang w:val="ru-RU" w:eastAsia="ru-RU" w:bidi="ar-SA"/>
        </w:rPr>
        <w:t>–</w:t>
      </w:r>
      <w:r>
        <w:rPr>
          <w:color w:val="000000"/>
          <w:sz w:val="28"/>
          <w:szCs w:val="28"/>
          <w:shd w:fill="auto" w:val="clear"/>
        </w:rPr>
        <w:t xml:space="preserve"> 5 0</w:t>
      </w:r>
      <w:r>
        <w:rPr>
          <w:rFonts w:eastAsia="Times New Roman" w:cs="Times New Roman"/>
          <w:color w:val="000000"/>
          <w:kern w:val="0"/>
          <w:sz w:val="28"/>
          <w:szCs w:val="28"/>
          <w:shd w:fill="auto" w:val="clear"/>
          <w:lang w:val="ru-RU" w:eastAsia="ru-RU" w:bidi="ar-SA"/>
        </w:rPr>
        <w:t>00</w:t>
      </w:r>
      <w:r>
        <w:rPr>
          <w:color w:val="000000"/>
          <w:sz w:val="28"/>
          <w:szCs w:val="28"/>
          <w:shd w:fill="auto" w:val="clear"/>
        </w:rPr>
        <w:t xml:space="preserve">,0 </w:t>
      </w:r>
      <w:r>
        <w:rPr>
          <w:color w:val="auto"/>
          <w:sz w:val="28"/>
          <w:szCs w:val="28"/>
        </w:rPr>
        <w:t>тыс. рублей.</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«Управление муниципальным долгом»  </w:t>
      </w:r>
      <w:r>
        <w:rPr>
          <w:rFonts w:eastAsia="Times New Roman" w:cs="Times New Roman"/>
          <w:color w:val="auto"/>
          <w:kern w:val="0"/>
          <w:sz w:val="28"/>
          <w:szCs w:val="28"/>
          <w:lang w:val="ru-RU" w:eastAsia="ru-RU" w:bidi="ar-SA"/>
        </w:rPr>
        <w:t>– 100,0</w:t>
      </w:r>
      <w:r>
        <w:rPr>
          <w:color w:val="auto"/>
          <w:sz w:val="28"/>
          <w:szCs w:val="28"/>
        </w:rPr>
        <w:t xml:space="preserve"> тыс. рублей, в источниках покрытия дефицита местного бюджета предусмотрено   привлечение бюджетного кредита из бюджета Краснодарского края с оплатой за пользование бюджетными кредитами в размере 0,1 процента  годовых; </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«Предоставление межбюджетных трансфертов» </w:t>
      </w:r>
      <w:r>
        <w:rPr>
          <w:rFonts w:eastAsia="Times New Roman" w:cs="Times New Roman"/>
          <w:color w:val="auto"/>
          <w:kern w:val="0"/>
          <w:sz w:val="28"/>
          <w:szCs w:val="28"/>
          <w:lang w:val="ru-RU" w:eastAsia="ru-RU" w:bidi="ar-SA"/>
        </w:rPr>
        <w:t>–</w:t>
      </w:r>
      <w:r>
        <w:rPr>
          <w:color w:val="auto"/>
          <w:sz w:val="28"/>
          <w:szCs w:val="28"/>
        </w:rPr>
        <w:t xml:space="preserve"> </w:t>
      </w:r>
      <w:r>
        <w:rPr>
          <w:rFonts w:eastAsia="Times New Roman" w:cs="Times New Roman"/>
          <w:color w:val="auto"/>
          <w:kern w:val="0"/>
          <w:sz w:val="28"/>
          <w:szCs w:val="28"/>
          <w:lang w:val="ru-RU" w:eastAsia="ru-RU" w:bidi="ar-SA"/>
        </w:rPr>
        <w:t xml:space="preserve">5 </w:t>
      </w:r>
      <w:r>
        <w:rPr>
          <w:color w:val="auto"/>
          <w:sz w:val="28"/>
          <w:szCs w:val="28"/>
        </w:rPr>
        <w:t xml:space="preserve">000,0 тыс. рублей на предоставление дотации на выравнивание бюджетной обеспеченности поселений района 3 000,0 тыс. рублей и иные межбюджетные трансферты на </w:t>
      </w:r>
      <w:r>
        <w:rPr>
          <w:rFonts w:cs="Times New Roman"/>
          <w:b/>
          <w:bCs/>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поддержку мер по обеспечению сбалансированности бюджетов поселений в рамках решения Совета муниципального образования Северский район от 23 августа 2023 года № 366 - 2 000,0 тыс. рублей.</w:t>
      </w:r>
    </w:p>
    <w:p>
      <w:pPr>
        <w:pStyle w:val="Normal"/>
        <w:ind w:firstLine="720"/>
        <w:jc w:val="both"/>
        <w:rPr>
          <w:b w:val="false"/>
          <w:bCs w:val="false"/>
          <w:color w:val="C9211E"/>
          <w:sz w:val="28"/>
          <w:szCs w:val="28"/>
        </w:rPr>
      </w:pPr>
      <w:r>
        <w:rPr>
          <w:b w:val="false"/>
          <w:bCs w:val="false"/>
          <w:color w:val="C9211E"/>
          <w:sz w:val="28"/>
          <w:szCs w:val="28"/>
        </w:rPr>
      </w:r>
    </w:p>
    <w:p>
      <w:pPr>
        <w:pStyle w:val="Normal"/>
        <w:ind w:firstLine="720"/>
        <w:jc w:val="center"/>
        <w:rPr>
          <w:color w:val="auto"/>
        </w:rPr>
      </w:pPr>
      <w:r>
        <w:rPr>
          <w:color w:val="auto"/>
          <w:sz w:val="28"/>
          <w:szCs w:val="28"/>
        </w:rPr>
        <w:t>«Обеспечение жильем молодых семей в муниципальном образовании Северский район»</w:t>
      </w:r>
    </w:p>
    <w:p>
      <w:pPr>
        <w:pStyle w:val="Normal"/>
        <w:ind w:firstLine="720"/>
        <w:jc w:val="center"/>
        <w:rPr>
          <w:color w:val="C9211E"/>
          <w:sz w:val="28"/>
          <w:szCs w:val="28"/>
        </w:rPr>
      </w:pPr>
      <w:r>
        <w:rPr>
          <w:color w:val="C9211E"/>
          <w:sz w:val="28"/>
          <w:szCs w:val="28"/>
        </w:rPr>
      </w:r>
    </w:p>
    <w:p>
      <w:pPr>
        <w:pStyle w:val="Normal"/>
        <w:ind w:firstLine="720"/>
        <w:jc w:val="both"/>
        <w:rPr>
          <w:shd w:fill="auto" w:val="clear"/>
        </w:rPr>
      </w:pPr>
      <w:r>
        <w:rPr>
          <w:color w:val="000000"/>
          <w:sz w:val="28"/>
          <w:szCs w:val="28"/>
          <w:shd w:fill="auto" w:val="clear"/>
        </w:rPr>
        <w:t xml:space="preserve">Расходы на реализацию муниципальной программы предусмотрены  </w:t>
      </w:r>
      <w:r>
        <w:rPr>
          <w:rFonts w:eastAsia="Times New Roman" w:cs="Times New Roman"/>
          <w:color w:val="000000"/>
          <w:kern w:val="0"/>
          <w:sz w:val="28"/>
          <w:szCs w:val="28"/>
          <w:shd w:fill="auto" w:val="clear"/>
          <w:lang w:val="ru-RU" w:eastAsia="ru-RU" w:bidi="ar-SA"/>
        </w:rPr>
        <w:t xml:space="preserve"> следующие.</w:t>
      </w:r>
      <w:r>
        <w:rPr>
          <w:color w:val="000000"/>
          <w:sz w:val="28"/>
          <w:szCs w:val="28"/>
          <w:shd w:fill="auto" w:val="clear"/>
        </w:rPr>
        <w:t xml:space="preserve"> </w:t>
      </w:r>
    </w:p>
    <w:p>
      <w:pPr>
        <w:pStyle w:val="Normal"/>
        <w:ind w:firstLine="720"/>
        <w:jc w:val="both"/>
        <w:rPr>
          <w:color w:val="auto"/>
        </w:rPr>
      </w:pPr>
      <w:r>
        <w:rPr>
          <w:rFonts w:eastAsia="Times New Roman" w:cs="Times New Roman"/>
          <w:color w:val="auto"/>
          <w:kern w:val="0"/>
          <w:sz w:val="28"/>
          <w:szCs w:val="28"/>
          <w:lang w:val="ru-RU" w:eastAsia="ru-RU" w:bidi="ar-SA"/>
        </w:rPr>
        <w:t>На 2024 год планируется 12 991,2 тыс.рублей, в том числе краевые  средства в объеме 7 794,7 тыс. рублей (60% от общей суммы),</w:t>
      </w:r>
      <w:r>
        <w:rPr>
          <w:color w:val="auto"/>
          <w:sz w:val="28"/>
          <w:szCs w:val="28"/>
        </w:rPr>
        <w:t xml:space="preserve"> на   202</w:t>
      </w:r>
      <w:r>
        <w:rPr>
          <w:rFonts w:eastAsia="Times New Roman" w:cs="Times New Roman"/>
          <w:color w:val="auto"/>
          <w:kern w:val="0"/>
          <w:sz w:val="28"/>
          <w:szCs w:val="28"/>
          <w:lang w:val="ru-RU" w:eastAsia="ru-RU" w:bidi="ar-SA"/>
        </w:rPr>
        <w:t>5 год</w:t>
      </w:r>
      <w:r>
        <w:rPr>
          <w:color w:val="auto"/>
          <w:sz w:val="28"/>
          <w:szCs w:val="28"/>
        </w:rPr>
        <w:t xml:space="preserve">    –  11 414,7тыс. рублей, в том числе </w:t>
      </w:r>
      <w:r>
        <w:rPr>
          <w:rFonts w:eastAsia="Times New Roman" w:cs="Times New Roman"/>
          <w:color w:val="auto"/>
          <w:kern w:val="0"/>
          <w:sz w:val="28"/>
          <w:szCs w:val="28"/>
          <w:lang w:val="ru-RU" w:eastAsia="ru-RU" w:bidi="ar-SA"/>
        </w:rPr>
        <w:t>за счет субсидии из краевого</w:t>
      </w:r>
      <w:r>
        <w:rPr>
          <w:color w:val="auto"/>
          <w:sz w:val="28"/>
          <w:szCs w:val="28"/>
        </w:rPr>
        <w:t xml:space="preserve"> бюджета —            6 848,8 тыс. рублей (70% от общей суммы). </w:t>
      </w:r>
    </w:p>
    <w:p>
      <w:pPr>
        <w:pStyle w:val="Normal"/>
        <w:ind w:firstLine="720"/>
        <w:jc w:val="both"/>
        <w:rPr>
          <w:color w:val="auto"/>
          <w:sz w:val="28"/>
          <w:szCs w:val="28"/>
        </w:rPr>
      </w:pPr>
      <w:r>
        <w:rPr>
          <w:color w:val="auto"/>
          <w:sz w:val="28"/>
          <w:szCs w:val="28"/>
        </w:rPr>
      </w:r>
    </w:p>
    <w:p>
      <w:pPr>
        <w:pStyle w:val="Normal"/>
        <w:jc w:val="center"/>
        <w:rPr>
          <w:color w:val="auto"/>
        </w:rPr>
      </w:pPr>
      <w:r>
        <w:rPr>
          <w:color w:val="auto"/>
          <w:sz w:val="28"/>
          <w:szCs w:val="28"/>
        </w:rPr>
        <w:t>«Социально-экономическое и инновационное развитие муниципального образования Северский район»</w:t>
      </w:r>
    </w:p>
    <w:p>
      <w:pPr>
        <w:pStyle w:val="NoSpacing"/>
        <w:jc w:val="center"/>
        <w:rPr>
          <w:color w:val="C9211E"/>
          <w:sz w:val="28"/>
          <w:szCs w:val="28"/>
        </w:rPr>
      </w:pPr>
      <w:r>
        <w:rPr>
          <w:color w:val="C9211E"/>
          <w:sz w:val="28"/>
          <w:szCs w:val="28"/>
        </w:rPr>
      </w:r>
    </w:p>
    <w:p>
      <w:pPr>
        <w:pStyle w:val="NoSpacing"/>
        <w:ind w:firstLine="720"/>
        <w:jc w:val="both"/>
        <w:rPr>
          <w:color w:val="auto"/>
        </w:rPr>
      </w:pPr>
      <w:r>
        <w:rPr>
          <w:color w:val="auto"/>
          <w:sz w:val="28"/>
          <w:szCs w:val="28"/>
        </w:rPr>
        <w:t>Расходы на реализацию муниципальной программы «Социально-экономическое и инновационное развитие муниципального образования Северский район» предусмотрены в объеме на 202</w:t>
      </w:r>
      <w:r>
        <w:rPr>
          <w:rFonts w:eastAsia="Times New Roman" w:cs="Times New Roman"/>
          <w:color w:val="auto"/>
          <w:kern w:val="0"/>
          <w:sz w:val="28"/>
          <w:szCs w:val="28"/>
          <w:lang w:val="ru-RU" w:eastAsia="ru-RU" w:bidi="ar-SA"/>
        </w:rPr>
        <w:t>4</w:t>
      </w:r>
      <w:r>
        <w:rPr>
          <w:color w:val="auto"/>
          <w:sz w:val="28"/>
          <w:szCs w:val="28"/>
        </w:rPr>
        <w:t xml:space="preserve"> год – 243 805,2</w:t>
      </w:r>
      <w:r>
        <w:rPr>
          <w:rFonts w:eastAsia="Times New Roman" w:cs="Times New Roman"/>
          <w:bCs/>
          <w:color w:val="auto"/>
          <w:kern w:val="0"/>
          <w:sz w:val="28"/>
          <w:szCs w:val="28"/>
          <w:lang w:val="ru-RU" w:eastAsia="ru-RU" w:bidi="ar-SA"/>
        </w:rPr>
        <w:t xml:space="preserve"> </w:t>
      </w:r>
      <w:r>
        <w:rPr>
          <w:color w:val="auto"/>
          <w:sz w:val="28"/>
          <w:szCs w:val="28"/>
        </w:rPr>
        <w:t>тыс. рублей; на 2025</w:t>
      </w:r>
      <w:r>
        <w:rPr>
          <w:rFonts w:eastAsia="Times New Roman" w:cs="Times New Roman"/>
          <w:color w:val="auto"/>
          <w:kern w:val="0"/>
          <w:sz w:val="28"/>
          <w:szCs w:val="28"/>
          <w:lang w:val="ru-RU" w:eastAsia="ru-RU" w:bidi="ar-SA"/>
        </w:rPr>
        <w:t xml:space="preserve"> </w:t>
      </w:r>
      <w:r>
        <w:rPr>
          <w:color w:val="auto"/>
          <w:sz w:val="28"/>
          <w:szCs w:val="28"/>
        </w:rPr>
        <w:t xml:space="preserve">год – </w:t>
      </w:r>
      <w:r>
        <w:rPr>
          <w:rFonts w:eastAsia="Times New Roman" w:cs="Times New Roman"/>
          <w:color w:val="auto"/>
          <w:kern w:val="0"/>
          <w:sz w:val="28"/>
          <w:szCs w:val="28"/>
          <w:lang w:val="ru-RU" w:eastAsia="ru-RU" w:bidi="ar-SA"/>
        </w:rPr>
        <w:t>172 022,1</w:t>
      </w:r>
      <w:r>
        <w:rPr>
          <w:color w:val="auto"/>
          <w:sz w:val="28"/>
          <w:szCs w:val="28"/>
        </w:rPr>
        <w:t xml:space="preserve">  тыс. рублей, на 202</w:t>
      </w:r>
      <w:r>
        <w:rPr>
          <w:rFonts w:eastAsia="Times New Roman" w:cs="Times New Roman"/>
          <w:color w:val="auto"/>
          <w:kern w:val="0"/>
          <w:sz w:val="28"/>
          <w:szCs w:val="28"/>
          <w:lang w:val="ru-RU" w:eastAsia="ru-RU" w:bidi="ar-SA"/>
        </w:rPr>
        <w:t>6</w:t>
      </w:r>
      <w:r>
        <w:rPr>
          <w:color w:val="auto"/>
          <w:sz w:val="28"/>
          <w:szCs w:val="28"/>
        </w:rPr>
        <w:t xml:space="preserve"> год –5064,7 тыс. рублей, из них:</w:t>
      </w:r>
    </w:p>
    <w:p>
      <w:pPr>
        <w:pStyle w:val="Normal"/>
        <w:ind w:firstLine="720"/>
        <w:jc w:val="both"/>
        <w:rPr>
          <w:color w:val="auto"/>
        </w:rPr>
      </w:pPr>
      <w:r>
        <w:rPr>
          <w:color w:val="auto"/>
          <w:sz w:val="28"/>
          <w:szCs w:val="28"/>
        </w:rPr>
        <w:t>на поддержку малого и среднего предпринимательства в Северском районе на  2024</w:t>
      </w:r>
      <w:r>
        <w:rPr>
          <w:rFonts w:eastAsia="Times New Roman" w:cs="Times New Roman"/>
          <w:color w:val="auto"/>
          <w:kern w:val="0"/>
          <w:sz w:val="28"/>
          <w:szCs w:val="28"/>
          <w:lang w:val="ru-RU" w:eastAsia="ru-RU" w:bidi="ar-SA"/>
        </w:rPr>
        <w:t>–2025</w:t>
      </w:r>
      <w:r>
        <w:rPr>
          <w:color w:val="auto"/>
          <w:sz w:val="28"/>
          <w:szCs w:val="28"/>
        </w:rPr>
        <w:t xml:space="preserve"> годы  – по </w:t>
      </w:r>
      <w:r>
        <w:rPr>
          <w:rFonts w:eastAsia="Times New Roman" w:cs="Times New Roman"/>
          <w:color w:val="auto"/>
          <w:kern w:val="0"/>
          <w:sz w:val="28"/>
          <w:szCs w:val="28"/>
          <w:lang w:val="ru-RU" w:eastAsia="ru-RU" w:bidi="ar-SA"/>
        </w:rPr>
        <w:t xml:space="preserve"> 4 394,7</w:t>
      </w:r>
      <w:r>
        <w:rPr>
          <w:color w:val="auto"/>
          <w:sz w:val="28"/>
          <w:szCs w:val="28"/>
        </w:rPr>
        <w:t xml:space="preserve"> тыс. рублей, в т.ч.  на возмещение части затрат на выполнение работ по осуществлению регулярных перевозок по регулируемым тарифам предприятиям пассажирского транспорта по 3 419,7 тыс. рублей ежегодно; в целях создания условий для развития  малого и среднего предпринимательства на 2024</w:t>
      </w:r>
      <w:r>
        <w:rPr>
          <w:rFonts w:eastAsia="Times New Roman" w:cs="Times New Roman"/>
          <w:color w:val="auto"/>
          <w:kern w:val="0"/>
          <w:sz w:val="28"/>
          <w:szCs w:val="28"/>
          <w:lang w:val="ru-RU" w:eastAsia="ru-RU" w:bidi="ar-SA"/>
        </w:rPr>
        <w:t>–</w:t>
      </w:r>
      <w:r>
        <w:rPr>
          <w:color w:val="auto"/>
          <w:sz w:val="28"/>
          <w:szCs w:val="28"/>
        </w:rPr>
        <w:t>202</w:t>
      </w:r>
      <w:r>
        <w:rPr>
          <w:rFonts w:eastAsia="Times New Roman" w:cs="Times New Roman"/>
          <w:color w:val="auto"/>
          <w:kern w:val="0"/>
          <w:sz w:val="28"/>
          <w:szCs w:val="28"/>
          <w:lang w:val="ru-RU" w:eastAsia="ru-RU" w:bidi="ar-SA"/>
        </w:rPr>
        <w:t>6</w:t>
      </w:r>
      <w:r>
        <w:rPr>
          <w:color w:val="auto"/>
          <w:sz w:val="28"/>
          <w:szCs w:val="28"/>
        </w:rPr>
        <w:t xml:space="preserve">  годы по 975,0 тыс. рублей ежегодно.</w:t>
      </w:r>
    </w:p>
    <w:p>
      <w:pPr>
        <w:pStyle w:val="NoSpacing"/>
        <w:ind w:firstLine="720"/>
        <w:jc w:val="both"/>
        <w:rPr>
          <w:color w:val="auto"/>
        </w:rPr>
      </w:pPr>
      <w:r>
        <w:rPr>
          <w:color w:val="auto"/>
          <w:sz w:val="28"/>
          <w:szCs w:val="28"/>
        </w:rPr>
        <w:t>на формирование и продвижение экономически и инвестиционно- привлекательного образа Северского района за его пределами на 2024</w:t>
      </w:r>
      <w:r>
        <w:rPr>
          <w:rFonts w:eastAsia="Times New Roman" w:cs="Times New Roman"/>
          <w:color w:val="auto"/>
          <w:kern w:val="0"/>
          <w:sz w:val="28"/>
          <w:szCs w:val="28"/>
          <w:lang w:val="ru-RU" w:eastAsia="ru-RU" w:bidi="ar-SA"/>
        </w:rPr>
        <w:t xml:space="preserve"> – </w:t>
      </w:r>
      <w:r>
        <w:rPr>
          <w:color w:val="auto"/>
          <w:sz w:val="28"/>
          <w:szCs w:val="28"/>
        </w:rPr>
        <w:t>202</w:t>
      </w:r>
      <w:r>
        <w:rPr>
          <w:rFonts w:eastAsia="Times New Roman" w:cs="Times New Roman"/>
          <w:color w:val="auto"/>
          <w:kern w:val="0"/>
          <w:sz w:val="28"/>
          <w:szCs w:val="28"/>
          <w:lang w:val="ru-RU" w:eastAsia="ru-RU" w:bidi="ar-SA"/>
        </w:rPr>
        <w:t>6</w:t>
      </w:r>
      <w:r>
        <w:rPr>
          <w:color w:val="auto"/>
          <w:sz w:val="28"/>
          <w:szCs w:val="28"/>
        </w:rPr>
        <w:t xml:space="preserve"> годы по </w:t>
      </w:r>
      <w:r>
        <w:rPr>
          <w:rFonts w:eastAsia="Times New Roman" w:cs="Times New Roman"/>
          <w:color w:val="auto"/>
          <w:kern w:val="0"/>
          <w:sz w:val="28"/>
          <w:szCs w:val="28"/>
          <w:lang w:val="ru-RU" w:eastAsia="ru-RU" w:bidi="ar-SA"/>
        </w:rPr>
        <w:t>670,0</w:t>
      </w:r>
      <w:r>
        <w:rPr>
          <w:color w:val="auto"/>
          <w:sz w:val="28"/>
          <w:szCs w:val="28"/>
        </w:rPr>
        <w:t xml:space="preserve"> тыс. рублей  ежегодно.</w:t>
      </w:r>
    </w:p>
    <w:p>
      <w:pPr>
        <w:pStyle w:val="NoSpacing"/>
        <w:ind w:firstLine="720"/>
        <w:jc w:val="both"/>
        <w:rPr>
          <w:color w:val="auto"/>
        </w:rPr>
      </w:pPr>
      <w:r>
        <w:rPr>
          <w:rFonts w:eastAsia="Times New Roman" w:cs="Times New Roman"/>
          <w:color w:val="auto"/>
          <w:kern w:val="0"/>
          <w:sz w:val="28"/>
          <w:szCs w:val="28"/>
          <w:lang w:val="ru-RU" w:eastAsia="ru-RU" w:bidi="ar-SA"/>
        </w:rPr>
        <w:t>Реализация подпрограммы</w:t>
      </w:r>
      <w:r>
        <w:rPr>
          <w:color w:val="auto"/>
          <w:sz w:val="28"/>
          <w:szCs w:val="28"/>
        </w:rPr>
        <w:t xml:space="preserve"> «Развитие общественной инфраструктуры муниципального значения»:</w:t>
      </w:r>
    </w:p>
    <w:p>
      <w:pPr>
        <w:pStyle w:val="Normal"/>
        <w:bidi w:val="0"/>
        <w:jc w:val="both"/>
        <w:rPr>
          <w:sz w:val="28"/>
          <w:szCs w:val="28"/>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ab/>
        <w:t xml:space="preserve">на 2024 год на строительство второго этапа объекта ««Магистральный водопровод Азовского сельского  поселения Северского района  Краснодарского        края»  </w:t>
      </w:r>
      <w:r>
        <w:rPr>
          <w:b w:val="false"/>
          <w:i w:val="false"/>
          <w:strike w:val="false"/>
          <w:dstrike w:val="false"/>
          <w:outline w:val="false"/>
          <w:shadow w:val="false"/>
          <w:sz w:val="28"/>
          <w:szCs w:val="28"/>
          <w:u w:val="none"/>
          <w:em w:val="none"/>
        </w:rPr>
        <w:t>233 740,5 тыс. рублей,  том числе за счет субсидии из бюджета края — 222 054,3 тыс. рублей и иных межбюджетных трансфертов от Азовского сельского поселения  — 11 687,1 тыс. рублей; на 2025 год по указанному объекту — 166 957,4 тыс. рублей, в том числе субсидии  бюджета края —         158 609,5 тыс. рублей.</w:t>
      </w:r>
    </w:p>
    <w:p>
      <w:pPr>
        <w:pStyle w:val="Normal"/>
        <w:bidi w:val="0"/>
        <w:jc w:val="both"/>
        <w:rPr>
          <w:sz w:val="28"/>
          <w:szCs w:val="28"/>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ab/>
        <w:t>на строительство второго этапа объекта «Строительство Центра единоборств, станица Северская»  - 5 000 тыс. рублей, из них субсидии бюджета края 4 750,0 тыс. рублей.</w:t>
      </w:r>
    </w:p>
    <w:p>
      <w:pPr>
        <w:pStyle w:val="Normal"/>
        <w:ind w:firstLine="720"/>
        <w:jc w:val="both"/>
        <w:rPr>
          <w:color w:val="auto"/>
        </w:rPr>
      </w:pPr>
      <w:r>
        <w:rPr>
          <w:color w:val="auto"/>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Северский район отражены согласно бюджетной классификации по отраслевому признаку в соответствующих разделах функциональной классификации расходов местного бюджета. </w:t>
      </w:r>
    </w:p>
    <w:p>
      <w:pPr>
        <w:pStyle w:val="Normal"/>
        <w:ind w:firstLine="720"/>
        <w:jc w:val="both"/>
        <w:rPr>
          <w:color w:val="C9211E"/>
          <w:sz w:val="28"/>
          <w:szCs w:val="28"/>
        </w:rPr>
      </w:pPr>
      <w:r>
        <w:rPr>
          <w:color w:val="C9211E"/>
          <w:sz w:val="28"/>
          <w:szCs w:val="28"/>
        </w:rPr>
      </w:r>
    </w:p>
    <w:p>
      <w:pPr>
        <w:pStyle w:val="Normal"/>
        <w:ind w:firstLine="720"/>
        <w:jc w:val="center"/>
        <w:rPr>
          <w:color w:val="auto"/>
        </w:rPr>
      </w:pPr>
      <w:r>
        <w:rPr>
          <w:color w:val="auto"/>
          <w:sz w:val="28"/>
          <w:szCs w:val="28"/>
        </w:rPr>
        <w:t>«</w:t>
      </w:r>
      <w:r>
        <w:rPr>
          <w:rFonts w:eastAsia="Times New Roman" w:cs="Times New Roman"/>
          <w:color w:val="auto"/>
          <w:kern w:val="0"/>
          <w:sz w:val="28"/>
          <w:szCs w:val="28"/>
          <w:lang w:val="ru-RU" w:eastAsia="ru-RU" w:bidi="ar-SA"/>
        </w:rPr>
        <w:t>Информатизация Северского района</w:t>
      </w:r>
      <w:r>
        <w:rPr>
          <w:color w:val="auto"/>
          <w:sz w:val="28"/>
          <w:szCs w:val="28"/>
        </w:rPr>
        <w:t>»</w:t>
      </w:r>
    </w:p>
    <w:p>
      <w:pPr>
        <w:pStyle w:val="Normal"/>
        <w:ind w:firstLine="720"/>
        <w:jc w:val="center"/>
        <w:rPr>
          <w:color w:val="auto"/>
          <w:sz w:val="28"/>
          <w:szCs w:val="28"/>
        </w:rPr>
      </w:pPr>
      <w:r>
        <w:rPr>
          <w:color w:val="auto"/>
          <w:sz w:val="28"/>
          <w:szCs w:val="28"/>
        </w:rPr>
      </w:r>
    </w:p>
    <w:p>
      <w:pPr>
        <w:pStyle w:val="Normal"/>
        <w:ind w:firstLine="720"/>
        <w:jc w:val="both"/>
        <w:rPr>
          <w:color w:val="auto"/>
        </w:rPr>
      </w:pPr>
      <w:r>
        <w:rPr>
          <w:color w:val="auto"/>
          <w:sz w:val="28"/>
          <w:szCs w:val="28"/>
        </w:rPr>
        <w:t>Расходы на реализацию муниципальной программы «</w:t>
      </w:r>
      <w:r>
        <w:rPr>
          <w:rFonts w:eastAsia="Times New Roman" w:cs="Times New Roman"/>
          <w:color w:val="auto"/>
          <w:kern w:val="0"/>
          <w:sz w:val="28"/>
          <w:szCs w:val="28"/>
          <w:lang w:val="ru-RU" w:eastAsia="ru-RU" w:bidi="ar-SA"/>
        </w:rPr>
        <w:t>Информатизация Северского района</w:t>
      </w:r>
      <w:r>
        <w:rPr>
          <w:color w:val="auto"/>
          <w:sz w:val="28"/>
          <w:szCs w:val="28"/>
        </w:rPr>
        <w:t>» предусмотрены</w:t>
      </w:r>
      <w:r>
        <w:rPr>
          <w:rFonts w:eastAsia="Times New Roman" w:cs="Times New Roman"/>
          <w:color w:val="auto"/>
          <w:kern w:val="0"/>
          <w:sz w:val="28"/>
          <w:szCs w:val="28"/>
          <w:lang w:val="ru-RU" w:eastAsia="ru-RU" w:bidi="ar-SA"/>
        </w:rPr>
        <w:t xml:space="preserve"> на 2024 год  в объеме 7 043,1 тыс. рублей; на 2025 – 2026 годы по 5 795,7 тыс. рублей ежегодно.</w:t>
      </w:r>
    </w:p>
    <w:p>
      <w:pPr>
        <w:pStyle w:val="Normal"/>
        <w:ind w:hanging="0"/>
        <w:jc w:val="both"/>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r>
    </w:p>
    <w:p>
      <w:pPr>
        <w:pStyle w:val="Normal"/>
        <w:ind w:hanging="0"/>
        <w:jc w:val="center"/>
        <w:rPr>
          <w:color w:val="auto"/>
        </w:rPr>
      </w:pPr>
      <w:r>
        <w:rPr>
          <w:rFonts w:eastAsia="Times New Roman" w:cs="Times New Roman"/>
          <w:color w:val="auto"/>
          <w:kern w:val="0"/>
          <w:sz w:val="28"/>
          <w:szCs w:val="28"/>
          <w:lang w:val="ru-RU" w:eastAsia="ru-RU" w:bidi="ar-SA"/>
        </w:rPr>
        <w:t xml:space="preserve">«Информационное обеспечение и сопровождение  </w:t>
      </w:r>
    </w:p>
    <w:p>
      <w:pPr>
        <w:pStyle w:val="Normal"/>
        <w:ind w:hanging="0"/>
        <w:jc w:val="center"/>
        <w:rPr>
          <w:color w:val="auto"/>
        </w:rPr>
      </w:pPr>
      <w:r>
        <w:rPr>
          <w:rFonts w:eastAsia="Times New Roman" w:cs="Times New Roman"/>
          <w:color w:val="auto"/>
          <w:kern w:val="0"/>
          <w:sz w:val="28"/>
          <w:szCs w:val="28"/>
          <w:lang w:val="ru-RU" w:eastAsia="ru-RU" w:bidi="ar-SA"/>
        </w:rPr>
        <w:t xml:space="preserve">деятельности органов местного самоуправления  </w:t>
      </w:r>
    </w:p>
    <w:p>
      <w:pPr>
        <w:pStyle w:val="Normal"/>
        <w:ind w:hanging="0"/>
        <w:jc w:val="center"/>
        <w:rPr>
          <w:color w:val="auto"/>
        </w:rPr>
      </w:pPr>
      <w:r>
        <w:rPr>
          <w:rFonts w:eastAsia="Times New Roman" w:cs="Times New Roman"/>
          <w:color w:val="auto"/>
          <w:kern w:val="0"/>
          <w:sz w:val="28"/>
          <w:szCs w:val="28"/>
          <w:lang w:val="ru-RU" w:eastAsia="ru-RU" w:bidi="ar-SA"/>
        </w:rPr>
        <w:t>муниципального образования Северский район»</w:t>
      </w:r>
    </w:p>
    <w:p>
      <w:pPr>
        <w:pStyle w:val="Normal"/>
        <w:ind w:hanging="0"/>
        <w:jc w:val="left"/>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r>
    </w:p>
    <w:p>
      <w:pPr>
        <w:pStyle w:val="Normal"/>
        <w:ind w:hanging="0"/>
        <w:jc w:val="both"/>
        <w:rPr>
          <w:color w:val="auto"/>
        </w:rPr>
      </w:pPr>
      <w:r>
        <w:rPr>
          <w:rFonts w:eastAsia="Times New Roman" w:cs="Times New Roman"/>
          <w:color w:val="auto"/>
          <w:kern w:val="0"/>
          <w:sz w:val="28"/>
          <w:szCs w:val="28"/>
          <w:lang w:val="ru-RU" w:eastAsia="ru-RU" w:bidi="ar-SA"/>
        </w:rPr>
        <w:tab/>
        <w:tab/>
        <w:t>В рамках муниципальной программы «Информационное обеспечение и сопровождение деятельности органов местного самоуправления       муниципального образования Северский район» на 2024 – 2026 годы    планируются расходы на освещение деятельности администрации района, а также опубликование официальной информации в СМИ в сумме по 5 000,0 тыс. рублей ежегодно.</w:t>
      </w:r>
    </w:p>
    <w:p>
      <w:pPr>
        <w:pStyle w:val="Normal"/>
        <w:ind w:hanging="0"/>
        <w:jc w:val="both"/>
        <w:rPr>
          <w:color w:val="auto"/>
        </w:rPr>
      </w:pPr>
      <w:r>
        <w:rPr>
          <w:color w:val="auto"/>
        </w:rPr>
      </w:r>
      <w:bookmarkStart w:id="1" w:name="_GoBack"/>
      <w:bookmarkStart w:id="2" w:name="_GoBack"/>
      <w:bookmarkEnd w:id="2"/>
    </w:p>
    <w:p>
      <w:pPr>
        <w:pStyle w:val="BodyTextIndent2"/>
        <w:ind w:hanging="0"/>
        <w:jc w:val="center"/>
        <w:rPr>
          <w:color w:val="auto"/>
        </w:rPr>
      </w:pPr>
      <w:r>
        <w:rPr>
          <w:color w:val="auto"/>
          <w:szCs w:val="28"/>
        </w:rPr>
        <w:t>2.2. Непрограммные расходы</w:t>
      </w:r>
    </w:p>
    <w:p>
      <w:pPr>
        <w:pStyle w:val="BodyTextIndent2"/>
        <w:ind w:hanging="0"/>
        <w:jc w:val="center"/>
        <w:rPr>
          <w:color w:val="C9211E"/>
          <w:szCs w:val="28"/>
        </w:rPr>
      </w:pPr>
      <w:r>
        <w:rPr>
          <w:color w:val="C9211E"/>
          <w:szCs w:val="28"/>
        </w:rPr>
      </w:r>
    </w:p>
    <w:p>
      <w:pPr>
        <w:pStyle w:val="BodyTextIndent2"/>
        <w:ind w:firstLine="720"/>
        <w:rPr>
          <w:color w:val="auto"/>
        </w:rPr>
      </w:pPr>
      <w:r>
        <w:rPr>
          <w:color w:val="auto"/>
          <w:szCs w:val="28"/>
        </w:rPr>
        <w:t>В непрограммных расходах отражены расходы на обеспечение деятельности представительного органа муниципального образования Северский район, главы муниципального образования Северский район, органов администрации муниципального образования Северский район  (за исключением тех, расходы по которым отражены по соответствующим муниципальным  программам Северского района), Контрольно-счетной палаты муниципального  образования Северский район, а также расходы на реализацию отдельных мероприятий, связанных с общегосударственным управлением.</w:t>
      </w:r>
    </w:p>
    <w:p>
      <w:pPr>
        <w:pStyle w:val="BodyTextIndent2"/>
        <w:ind w:hanging="0"/>
        <w:rPr>
          <w:color w:val="C9211E"/>
        </w:rPr>
      </w:pPr>
      <w:r>
        <w:rPr>
          <w:color w:val="C9211E"/>
          <w:szCs w:val="28"/>
        </w:rPr>
        <w:tab/>
        <w:t xml:space="preserve"> </w:t>
      </w:r>
      <w:r>
        <w:rPr>
          <w:color w:val="auto"/>
          <w:szCs w:val="28"/>
        </w:rPr>
        <w:t xml:space="preserve">Расходы на содержание органов местного самоуправления муниципального образования Северский район запланированы </w:t>
      </w:r>
      <w:r>
        <w:rPr>
          <w:rFonts w:eastAsia="Times New Roman" w:cs="Times New Roman"/>
          <w:color w:val="auto"/>
          <w:kern w:val="0"/>
          <w:sz w:val="28"/>
          <w:szCs w:val="28"/>
          <w:lang w:val="ru-RU" w:eastAsia="ru-RU" w:bidi="ar-SA"/>
        </w:rPr>
        <w:t xml:space="preserve">в соответствии  с </w:t>
      </w:r>
      <w:r>
        <w:rPr>
          <w:color w:val="auto"/>
          <w:szCs w:val="28"/>
        </w:rPr>
        <w:t xml:space="preserve"> постановлением главы администрации (губернатора) Краснодарского края  от  16 октября  2023 года № 825 «О внесении изменений в некоторые постановления главы администрации (губернатора) Краснодарского края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Краснодарского края на 2024 год». </w:t>
      </w:r>
    </w:p>
    <w:p>
      <w:pPr>
        <w:pStyle w:val="BodyTextIndent2"/>
        <w:ind w:hanging="0"/>
        <w:rPr>
          <w:color w:val="C9211E"/>
          <w:szCs w:val="28"/>
        </w:rPr>
      </w:pPr>
      <w:r>
        <w:rPr>
          <w:color w:val="C9211E"/>
          <w:szCs w:val="28"/>
        </w:rPr>
        <w:tab/>
        <w:t xml:space="preserve">  </w:t>
      </w:r>
      <w:r>
        <w:rPr>
          <w:color w:val="auto"/>
          <w:szCs w:val="28"/>
        </w:rPr>
        <w:t xml:space="preserve">По непрограммному </w:t>
      </w:r>
      <w:r>
        <w:rPr>
          <w:rFonts w:eastAsia="Times New Roman" w:cs="Times New Roman"/>
          <w:color w:val="auto"/>
          <w:kern w:val="0"/>
          <w:sz w:val="28"/>
          <w:szCs w:val="28"/>
          <w:lang w:val="ru-RU" w:eastAsia="ru-RU" w:bidi="ar-SA"/>
        </w:rPr>
        <w:t>мероприятию</w:t>
      </w:r>
      <w:r>
        <w:rPr>
          <w:color w:val="auto"/>
          <w:szCs w:val="28"/>
        </w:rPr>
        <w:t xml:space="preserve"> «Развитие жилищно-коммунального хозяйства» на 2024</w:t>
      </w:r>
      <w:r>
        <w:rPr>
          <w:rFonts w:eastAsia="Times New Roman" w:cs="Times New Roman"/>
          <w:color w:val="auto"/>
          <w:kern w:val="0"/>
          <w:sz w:val="28"/>
          <w:szCs w:val="28"/>
          <w:lang w:val="ru-RU" w:eastAsia="ru-RU" w:bidi="ar-SA"/>
        </w:rPr>
        <w:t xml:space="preserve"> год</w:t>
      </w:r>
      <w:r>
        <w:rPr>
          <w:color w:val="auto"/>
          <w:szCs w:val="28"/>
        </w:rPr>
        <w:t xml:space="preserve"> предусмотрены </w:t>
      </w:r>
      <w:r>
        <w:rPr>
          <w:rFonts w:eastAsia="Times New Roman" w:cs="Times New Roman"/>
          <w:color w:val="auto"/>
          <w:kern w:val="0"/>
          <w:sz w:val="28"/>
          <w:szCs w:val="28"/>
          <w:lang w:val="ru-RU" w:eastAsia="ru-RU" w:bidi="ar-SA"/>
        </w:rPr>
        <w:t>расходы на реализацию закрепленного за муниципальным районом полномочия городских и сельских поселений -</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М</w:t>
      </w:r>
      <w:r>
        <w:rPr>
          <w:b w:val="false"/>
          <w:i w:val="false"/>
          <w:strike w:val="false"/>
          <w:dstrike w:val="false"/>
          <w:outline w:val="false"/>
          <w:shadow w:val="false"/>
          <w:color w:val="000000"/>
          <w:sz w:val="28"/>
          <w:szCs w:val="28"/>
          <w:u w:val="none"/>
          <w:em w:val="none"/>
        </w:rPr>
        <w:t>одернизация объектов коммунальной инфраструктуры Краснодарского края в рамках региональной программы Краснодарского края "Модернизация систем коммунальной инфраструктуры Краснодарского края"  283 398,6 тыс. рублей, из которых субсидии из бюджета Краснодарского края - 281 981,6 тыс. рублей и 1417, 0 тыс. рублей — иные межбюджетные трансферты из бюджетов поселений района.</w:t>
      </w:r>
    </w:p>
    <w:p>
      <w:pPr>
        <w:pStyle w:val="Normal"/>
        <w:ind w:hanging="0"/>
        <w:jc w:val="both"/>
        <w:rPr>
          <w:sz w:val="28"/>
          <w:szCs w:val="28"/>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ab/>
        <w:t xml:space="preserve"> На п</w:t>
      </w:r>
      <w:r>
        <w:rPr>
          <w:b w:val="false"/>
          <w:i w:val="false"/>
          <w:strike w:val="false"/>
          <w:dstrike w:val="false"/>
          <w:outline w:val="false"/>
          <w:shadow w:val="false"/>
          <w:sz w:val="28"/>
          <w:szCs w:val="28"/>
          <w:u w:val="none"/>
          <w:em w:val="none"/>
        </w:rPr>
        <w:t xml:space="preserve">оддержку местных инициатив граждан по вопросам развития территорий предусмотрено 1000,0 тыс.рублей.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Бюджетная классификация расходов </w:t>
      </w:r>
      <w:r>
        <w:rPr>
          <w:b w:val="false"/>
          <w:i w:val="false"/>
          <w:strike w:val="false"/>
          <w:dstrike w:val="false"/>
          <w:outline w:val="false"/>
          <w:shadow w:val="false"/>
          <w:sz w:val="28"/>
          <w:szCs w:val="28"/>
          <w:u w:val="none"/>
          <w:em w:val="none"/>
        </w:rPr>
        <w:t xml:space="preserve"> будет уточнена при определении направления расходов.</w:t>
      </w:r>
    </w:p>
    <w:p>
      <w:pPr>
        <w:pStyle w:val="Normal"/>
        <w:bidi w:val="0"/>
        <w:jc w:val="left"/>
        <w:rPr>
          <w:rFonts w:ascii="Times New Roman" w:hAnsi="Times New Roman"/>
          <w:b w:val="false"/>
          <w:i w:val="false"/>
          <w:i w:val="false"/>
          <w:strike w:val="false"/>
          <w:dstrike w:val="false"/>
          <w:outline w:val="false"/>
          <w:shadow w:val="false"/>
          <w:sz w:val="24"/>
          <w:u w:val="none"/>
          <w:em w:val="none"/>
        </w:rPr>
      </w:pPr>
      <w:r>
        <w:rPr>
          <w:b w:val="false"/>
          <w:i w:val="false"/>
          <w:strike w:val="false"/>
          <w:dstrike w:val="false"/>
          <w:outline w:val="false"/>
          <w:shadow w:val="false"/>
          <w:sz w:val="28"/>
          <w:szCs w:val="28"/>
          <w:u w:val="none"/>
          <w:em w:val="none"/>
        </w:rPr>
        <w:tab/>
        <w:t>Расходы на организацию выполнения комплексных кадастровых работ и утверждения карты-плана территорий 4776,2 тыс. руб, из которых субсидии края — 4059,8 тыс. рублей.</w:t>
      </w:r>
    </w:p>
    <w:p>
      <w:pPr>
        <w:pStyle w:val="BodyTextIndent2"/>
        <w:ind w:hanging="0"/>
        <w:rPr>
          <w:color w:val="C9211E"/>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На 2025 год предусмотрены средства на проведение  выборов в Совет муниципального образования Северский район  - 3 800,0 ты. рублей.</w:t>
      </w:r>
    </w:p>
    <w:p>
      <w:pPr>
        <w:pStyle w:val="BodyTextIndent2"/>
        <w:ind w:hanging="0"/>
        <w:rPr>
          <w:color w:val="C9211E"/>
          <w:szCs w:val="28"/>
        </w:rPr>
      </w:pPr>
      <w:r>
        <w:rPr>
          <w:color w:val="C9211E"/>
          <w:szCs w:val="28"/>
        </w:rPr>
        <w:tab/>
        <w:t xml:space="preserve">  </w:t>
      </w:r>
      <w:r>
        <w:rPr>
          <w:color w:val="auto"/>
          <w:szCs w:val="28"/>
        </w:rPr>
        <w:t xml:space="preserve">По непрограммным мероприятиям отражены расходы на </w:t>
      </w:r>
      <w:r>
        <w:rPr>
          <w:color w:val="auto"/>
          <w:sz w:val="28"/>
          <w:szCs w:val="28"/>
        </w:rPr>
        <w:t xml:space="preserve">осуществление отдельного </w:t>
      </w:r>
      <w:r>
        <w:rPr>
          <w:b w:val="false"/>
          <w:i w:val="false"/>
          <w:strike w:val="false"/>
          <w:dstrike w:val="false"/>
          <w:outline w:val="false"/>
          <w:shadow w:val="false"/>
          <w:color w:val="000000"/>
          <w:sz w:val="22"/>
          <w:szCs w:val="28"/>
          <w:u w:val="none"/>
          <w:shd w:fill="auto" w:val="clear"/>
          <w:em w:val="none"/>
        </w:rPr>
        <w:t xml:space="preserve"> </w:t>
      </w:r>
      <w:r>
        <w:rPr>
          <w:b w:val="false"/>
          <w:i w:val="false"/>
          <w:strike w:val="false"/>
          <w:dstrike w:val="false"/>
          <w:outline w:val="false"/>
          <w:shadow w:val="false"/>
          <w:color w:val="auto"/>
          <w:sz w:val="22"/>
          <w:u w:val="none"/>
          <w:em w:val="none"/>
        </w:rPr>
        <w:t xml:space="preserve"> </w:t>
      </w:r>
      <w:r>
        <w:rPr>
          <w:b w:val="false"/>
          <w:i w:val="false"/>
          <w:strike w:val="false"/>
          <w:dstrike w:val="false"/>
          <w:outline w:val="false"/>
          <w:shadow w:val="false"/>
          <w:color w:val="auto"/>
          <w:sz w:val="28"/>
          <w:szCs w:val="28"/>
          <w:u w:val="none"/>
          <w:em w:val="none"/>
        </w:rPr>
        <w:t>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по</w:t>
      </w:r>
      <w:r>
        <w:rPr>
          <w:color w:val="000000"/>
          <w:sz w:val="28"/>
          <w:szCs w:val="28"/>
          <w:shd w:fill="auto" w:val="clear"/>
        </w:rPr>
        <w:t xml:space="preserve"> 63,0 тыс. руб. ежегодно. </w:t>
      </w:r>
    </w:p>
    <w:p>
      <w:pPr>
        <w:pStyle w:val="BodyTextIndent2"/>
        <w:ind w:hanging="0"/>
        <w:rPr>
          <w:color w:val="C9211E"/>
          <w:szCs w:val="28"/>
        </w:rPr>
      </w:pPr>
      <w:r>
        <w:rPr>
          <w:color w:val="auto"/>
          <w:sz w:val="28"/>
          <w:szCs w:val="28"/>
        </w:rPr>
        <w:tab/>
        <w:t xml:space="preserve"> Также в непрограммных расходах отражены условно-утвержденные расходы на 202</w:t>
      </w:r>
      <w:r>
        <w:rPr>
          <w:rFonts w:eastAsia="Times New Roman" w:cs="Times New Roman"/>
          <w:color w:val="auto"/>
          <w:kern w:val="0"/>
          <w:sz w:val="28"/>
          <w:szCs w:val="28"/>
          <w:lang w:val="ru-RU" w:eastAsia="ru-RU" w:bidi="ar-SA"/>
        </w:rPr>
        <w:t>5</w:t>
      </w:r>
      <w:r>
        <w:rPr>
          <w:color w:val="auto"/>
          <w:sz w:val="28"/>
          <w:szCs w:val="28"/>
        </w:rPr>
        <w:t xml:space="preserve"> и 202</w:t>
      </w:r>
      <w:r>
        <w:rPr>
          <w:rFonts w:eastAsia="Times New Roman" w:cs="Times New Roman"/>
          <w:color w:val="auto"/>
          <w:kern w:val="0"/>
          <w:sz w:val="28"/>
          <w:szCs w:val="28"/>
          <w:lang w:val="ru-RU" w:eastAsia="ru-RU" w:bidi="ar-SA"/>
        </w:rPr>
        <w:t>6</w:t>
      </w:r>
      <w:r>
        <w:rPr>
          <w:color w:val="auto"/>
          <w:sz w:val="28"/>
          <w:szCs w:val="28"/>
        </w:rPr>
        <w:t xml:space="preserve"> годы соответствующие</w:t>
      </w:r>
      <w:r>
        <w:rPr>
          <w:rStyle w:val="Style23"/>
          <w:color w:val="auto"/>
          <w:sz w:val="28"/>
          <w:szCs w:val="28"/>
        </w:rPr>
        <w:t xml:space="preserve"> на первый год планового периода 2,5 процента общего объема расходов бюджета без учета целевых  расходов бюджета, предусмотренных за счет межбюджетных трансфертов, 33 000,0 тыс. рублей, на второй год планового периода в объеме 5 процентов общего объема расходов бюджета без учета целевых  расходов бюджета, предусмотренных за </w:t>
      </w:r>
      <w:r>
        <w:rPr>
          <w:rStyle w:val="Style23"/>
          <w:color w:val="000000"/>
          <w:sz w:val="28"/>
          <w:szCs w:val="28"/>
          <w:shd w:fill="auto" w:val="clear"/>
        </w:rPr>
        <w:t>счет межбюджетных трансфертов,   69 000,0 тыс. рублей.</w:t>
      </w:r>
    </w:p>
    <w:p>
      <w:pPr>
        <w:pStyle w:val="Normal"/>
        <w:ind w:hanging="0"/>
        <w:rPr>
          <w:color w:val="C9211E"/>
          <w:szCs w:val="28"/>
          <w:highlight w:val="none"/>
          <w:shd w:fill="auto" w:val="clear"/>
        </w:rPr>
      </w:pPr>
      <w:r>
        <w:rPr>
          <w:color w:val="C9211E"/>
          <w:szCs w:val="28"/>
          <w:shd w:fill="auto" w:val="clear"/>
        </w:rPr>
      </w:r>
    </w:p>
    <w:p>
      <w:pPr>
        <w:pStyle w:val="BodyTextIndent2"/>
        <w:ind w:hanging="0"/>
        <w:rPr>
          <w:color w:val="C9211E"/>
          <w:szCs w:val="28"/>
        </w:rPr>
      </w:pPr>
      <w:r>
        <w:rPr>
          <w:color w:val="C9211E"/>
          <w:szCs w:val="28"/>
        </w:rPr>
      </w:r>
    </w:p>
    <w:p>
      <w:pPr>
        <w:pStyle w:val="BodyTextIndent2"/>
        <w:spacing w:lineRule="auto" w:line="348"/>
        <w:ind w:hanging="0"/>
        <w:jc w:val="center"/>
        <w:rPr>
          <w:highlight w:val="none"/>
          <w:shd w:fill="auto" w:val="clear"/>
        </w:rPr>
      </w:pPr>
      <w:r>
        <w:rPr>
          <w:color w:val="000000"/>
          <w:szCs w:val="28"/>
          <w:shd w:fill="auto" w:val="clear"/>
        </w:rPr>
        <w:t xml:space="preserve">3. </w:t>
      </w:r>
      <w:r>
        <w:rPr>
          <w:bCs/>
          <w:color w:val="000000"/>
          <w:szCs w:val="28"/>
          <w:shd w:fill="auto" w:val="clear"/>
        </w:rPr>
        <w:t xml:space="preserve">Источники внутреннего финансирования </w:t>
      </w:r>
      <w:r>
        <w:rPr>
          <w:color w:val="000000"/>
          <w:szCs w:val="28"/>
          <w:shd w:fill="auto" w:val="clear"/>
        </w:rPr>
        <w:t>дефицита местного бюджета</w:t>
      </w:r>
      <w:r>
        <w:rPr>
          <w:bCs/>
          <w:color w:val="000000"/>
          <w:szCs w:val="28"/>
          <w:shd w:fill="auto" w:val="clear"/>
        </w:rPr>
        <w:t xml:space="preserve">. </w:t>
      </w:r>
      <w:r>
        <w:rPr>
          <w:color w:val="000000"/>
          <w:szCs w:val="28"/>
          <w:shd w:fill="auto" w:val="clear"/>
        </w:rPr>
        <w:t>Муниципальный  долг</w:t>
      </w:r>
    </w:p>
    <w:p>
      <w:pPr>
        <w:pStyle w:val="NoSpacing"/>
        <w:ind w:firstLine="720"/>
        <w:jc w:val="both"/>
        <w:rPr/>
      </w:pPr>
      <w:r>
        <w:rPr>
          <w:color w:val="auto"/>
          <w:sz w:val="28"/>
          <w:szCs w:val="28"/>
        </w:rPr>
        <w:t>В источниках внутреннего финансирования дефицита местного  бюджета в соответствии с условиями действующих и планируемых к принятию долговых обязательств, а также проектом программы муниципальных внутренних заимствований муниципального образования Северский район на 202</w:t>
      </w:r>
      <w:r>
        <w:rPr>
          <w:rFonts w:eastAsia="Times New Roman" w:cs="Times New Roman"/>
          <w:color w:val="auto"/>
          <w:kern w:val="0"/>
          <w:sz w:val="28"/>
          <w:szCs w:val="28"/>
          <w:lang w:val="ru-RU" w:eastAsia="ru-RU" w:bidi="ar-SA"/>
        </w:rPr>
        <w:t>4</w:t>
      </w:r>
      <w:r>
        <w:rPr>
          <w:color w:val="auto"/>
          <w:sz w:val="28"/>
          <w:szCs w:val="28"/>
        </w:rPr>
        <w:t xml:space="preserve"> год запланировано привлечение из бюджета Краснодарского края бюджетного кредита (дешевого) </w:t>
      </w:r>
      <w:r>
        <w:rPr>
          <w:rFonts w:eastAsia="Times New Roman" w:cs="Times New Roman"/>
          <w:color w:val="000000"/>
          <w:sz w:val="28"/>
          <w:szCs w:val="28"/>
          <w:shd w:fill="auto" w:val="clear"/>
          <w:lang w:val="ru-RU" w:eastAsia="zh-CN" w:bidi="ar-SA"/>
        </w:rPr>
        <w:t>54 064,0</w:t>
      </w:r>
      <w:r>
        <w:rPr>
          <w:color w:val="auto"/>
          <w:sz w:val="28"/>
          <w:szCs w:val="28"/>
        </w:rPr>
        <w:t xml:space="preserve"> на частичное покрытие  дефицита местного бюджета и погашение кредита — 0,0 тыс. рублей,  с итоговым результатом кредита  — </w:t>
      </w:r>
      <w:r>
        <w:rPr>
          <w:rFonts w:eastAsia="Times New Roman" w:cs="Times New Roman"/>
          <w:color w:val="000000"/>
          <w:kern w:val="0"/>
          <w:sz w:val="28"/>
          <w:szCs w:val="28"/>
          <w:shd w:fill="auto" w:val="clear"/>
          <w:lang w:val="ru-RU" w:eastAsia="zh-CN" w:bidi="ar-SA"/>
        </w:rPr>
        <w:t>54 064,0</w:t>
      </w:r>
      <w:r>
        <w:rPr>
          <w:color w:val="auto"/>
          <w:sz w:val="28"/>
          <w:szCs w:val="28"/>
        </w:rPr>
        <w:t xml:space="preserve"> тыс. рублей.</w:t>
      </w:r>
    </w:p>
    <w:p>
      <w:pPr>
        <w:pStyle w:val="NoSpacing"/>
        <w:ind w:hanging="0"/>
        <w:jc w:val="both"/>
        <w:rPr/>
      </w:pPr>
      <w:r>
        <w:rPr>
          <w:color w:val="auto"/>
          <w:sz w:val="28"/>
          <w:szCs w:val="28"/>
        </w:rPr>
        <w:tab/>
        <w:t xml:space="preserve"> Кредит в бюджет муниципального образования Северский район буд</w:t>
      </w:r>
      <w:r>
        <w:rPr>
          <w:rFonts w:eastAsia="Times New Roman" w:cs="Times New Roman"/>
          <w:color w:val="auto"/>
          <w:kern w:val="0"/>
          <w:sz w:val="28"/>
          <w:szCs w:val="28"/>
          <w:lang w:val="ru-RU" w:eastAsia="ru-RU" w:bidi="ar-SA"/>
        </w:rPr>
        <w:t>е</w:t>
      </w:r>
      <w:r>
        <w:rPr>
          <w:color w:val="auto"/>
          <w:sz w:val="28"/>
          <w:szCs w:val="28"/>
        </w:rPr>
        <w:t>т привлечен по мере потребности и наличии  кассово</w:t>
      </w:r>
      <w:r>
        <w:rPr>
          <w:rFonts w:eastAsia="Times New Roman" w:cs="Times New Roman"/>
          <w:color w:val="auto"/>
          <w:kern w:val="0"/>
          <w:sz w:val="28"/>
          <w:szCs w:val="28"/>
          <w:lang w:val="ru-RU" w:eastAsia="ru-RU" w:bidi="ar-SA"/>
        </w:rPr>
        <w:t>го</w:t>
      </w:r>
      <w:r>
        <w:rPr>
          <w:color w:val="auto"/>
          <w:sz w:val="28"/>
          <w:szCs w:val="28"/>
        </w:rPr>
        <w:t xml:space="preserve"> разрыва местного бюджета.</w:t>
      </w:r>
    </w:p>
    <w:p>
      <w:pPr>
        <w:pStyle w:val="NoSpacing"/>
        <w:ind w:hanging="0"/>
        <w:jc w:val="both"/>
        <w:rPr/>
      </w:pPr>
      <w:r>
        <w:rPr>
          <w:color w:val="auto"/>
          <w:sz w:val="28"/>
          <w:szCs w:val="28"/>
        </w:rPr>
        <w:tab/>
        <w:t xml:space="preserve">  Муниципальн</w:t>
      </w:r>
      <w:r>
        <w:rPr>
          <w:rFonts w:eastAsia="Times New Roman" w:cs="Times New Roman"/>
          <w:color w:val="auto"/>
          <w:kern w:val="0"/>
          <w:sz w:val="28"/>
          <w:szCs w:val="28"/>
          <w:lang w:val="ru-RU" w:eastAsia="ru-RU" w:bidi="ar-SA"/>
        </w:rPr>
        <w:t>ый</w:t>
      </w:r>
      <w:r>
        <w:rPr>
          <w:color w:val="auto"/>
          <w:sz w:val="28"/>
          <w:szCs w:val="28"/>
        </w:rPr>
        <w:t xml:space="preserve"> долг по итогам исполнения местного бюджета за 2024 год  в объеме </w:t>
      </w:r>
      <w:r>
        <w:rPr>
          <w:rFonts w:eastAsia="Times New Roman" w:cs="Times New Roman"/>
          <w:color w:val="000000"/>
          <w:kern w:val="0"/>
          <w:sz w:val="28"/>
          <w:szCs w:val="28"/>
          <w:shd w:fill="auto" w:val="clear"/>
          <w:lang w:val="ru-RU" w:eastAsia="zh-CN" w:bidi="ar-SA"/>
        </w:rPr>
        <w:t>54 064,0</w:t>
      </w:r>
      <w:r>
        <w:rPr>
          <w:color w:val="auto"/>
          <w:sz w:val="28"/>
          <w:szCs w:val="28"/>
        </w:rPr>
        <w:t xml:space="preserve"> тыс. рублей  составит 5,4% </w:t>
      </w:r>
      <w:r>
        <w:rPr>
          <w:rStyle w:val="Style23"/>
          <w:color w:val="auto"/>
          <w:sz w:val="28"/>
          <w:szCs w:val="28"/>
        </w:rPr>
        <w:t xml:space="preserve">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 следовательно, сохранит высокий уровень долговой устойчивости </w:t>
      </w:r>
      <w:r>
        <w:rPr>
          <w:rStyle w:val="Style23"/>
          <w:rFonts w:eastAsia="Times New Roman" w:cs="Times New Roman"/>
          <w:color w:val="auto"/>
          <w:kern w:val="0"/>
          <w:sz w:val="28"/>
          <w:szCs w:val="28"/>
          <w:lang w:val="ru-RU" w:eastAsia="ru-RU" w:bidi="ar-SA"/>
        </w:rPr>
        <w:t>муниципального образования Северский район.</w:t>
      </w:r>
    </w:p>
    <w:p>
      <w:pPr>
        <w:pStyle w:val="NoSpacing"/>
        <w:ind w:hanging="0"/>
        <w:jc w:val="both"/>
        <w:rPr/>
      </w:pPr>
      <w:r>
        <w:rPr>
          <w:color w:val="auto"/>
          <w:sz w:val="28"/>
          <w:szCs w:val="28"/>
        </w:rPr>
        <w:tab/>
        <w:t xml:space="preserve"> В 202</w:t>
      </w:r>
      <w:r>
        <w:rPr>
          <w:rFonts w:eastAsia="Times New Roman" w:cs="Times New Roman"/>
          <w:color w:val="auto"/>
          <w:kern w:val="0"/>
          <w:sz w:val="28"/>
          <w:szCs w:val="28"/>
          <w:lang w:val="ru-RU" w:eastAsia="ru-RU" w:bidi="ar-SA"/>
        </w:rPr>
        <w:t>4</w:t>
      </w:r>
      <w:r>
        <w:rPr>
          <w:color w:val="auto"/>
          <w:sz w:val="28"/>
          <w:szCs w:val="28"/>
        </w:rPr>
        <w:t xml:space="preserve"> году запланировано предоставление бюджетных кредитов бюджетам  поселений Северского района  в сумме </w:t>
      </w:r>
      <w:r>
        <w:rPr>
          <w:rFonts w:eastAsia="Times New Roman" w:cs="Times New Roman"/>
          <w:color w:val="auto"/>
          <w:kern w:val="0"/>
          <w:sz w:val="28"/>
          <w:szCs w:val="28"/>
          <w:lang w:val="ru-RU" w:eastAsia="ru-RU" w:bidi="ar-SA"/>
        </w:rPr>
        <w:t>30</w:t>
      </w:r>
      <w:r>
        <w:rPr>
          <w:color w:val="auto"/>
          <w:sz w:val="28"/>
          <w:szCs w:val="28"/>
        </w:rPr>
        <w:t>00,0 тыс. рублей, соответствующей объема привлечения дефицита местного и источника покрытия дефицита местного бюджета поселений района (по прогнозу основны</w:t>
      </w:r>
      <w:r>
        <w:rPr>
          <w:rFonts w:eastAsia="Times New Roman" w:cs="Times New Roman"/>
          <w:color w:val="auto"/>
          <w:kern w:val="0"/>
          <w:sz w:val="28"/>
          <w:szCs w:val="28"/>
          <w:lang w:val="ru-RU" w:eastAsia="ru-RU" w:bidi="ar-SA"/>
        </w:rPr>
        <w:t>х</w:t>
      </w:r>
      <w:r>
        <w:rPr>
          <w:color w:val="auto"/>
          <w:sz w:val="28"/>
          <w:szCs w:val="28"/>
        </w:rPr>
        <w:t xml:space="preserve"> характеристик консолидированного бюджета Северского района на 2024-2026 годы)  и возврат 6 8</w:t>
      </w:r>
      <w:r>
        <w:rPr>
          <w:rFonts w:eastAsia="Times New Roman" w:cs="Times New Roman"/>
          <w:color w:val="auto"/>
          <w:kern w:val="0"/>
          <w:sz w:val="28"/>
          <w:szCs w:val="28"/>
          <w:lang w:val="ru-RU" w:eastAsia="ru-RU" w:bidi="ar-SA"/>
        </w:rPr>
        <w:t xml:space="preserve">50,0 </w:t>
      </w:r>
      <w:r>
        <w:rPr>
          <w:color w:val="auto"/>
          <w:sz w:val="28"/>
          <w:szCs w:val="28"/>
        </w:rPr>
        <w:t>тыс. рублей, сумма соответствует объему запланированного предоставлен</w:t>
      </w:r>
      <w:r>
        <w:rPr>
          <w:rFonts w:eastAsia="Times New Roman" w:cs="Times New Roman"/>
          <w:color w:val="auto"/>
          <w:kern w:val="0"/>
          <w:sz w:val="28"/>
          <w:szCs w:val="28"/>
          <w:lang w:val="ru-RU" w:eastAsia="ru-RU" w:bidi="ar-SA"/>
        </w:rPr>
        <w:t xml:space="preserve">ия </w:t>
      </w:r>
      <w:r>
        <w:rPr>
          <w:color w:val="auto"/>
          <w:sz w:val="28"/>
          <w:szCs w:val="28"/>
        </w:rPr>
        <w:t xml:space="preserve"> кредита поселениям в 202</w:t>
      </w:r>
      <w:r>
        <w:rPr>
          <w:rFonts w:eastAsia="Times New Roman" w:cs="Times New Roman"/>
          <w:color w:val="auto"/>
          <w:kern w:val="0"/>
          <w:sz w:val="28"/>
          <w:szCs w:val="28"/>
          <w:lang w:val="ru-RU" w:eastAsia="ru-RU" w:bidi="ar-SA"/>
        </w:rPr>
        <w:t>3</w:t>
      </w:r>
      <w:r>
        <w:rPr>
          <w:color w:val="auto"/>
          <w:sz w:val="28"/>
          <w:szCs w:val="28"/>
        </w:rPr>
        <w:t xml:space="preserve"> году.                                                                                                         </w:t>
      </w:r>
    </w:p>
    <w:p>
      <w:pPr>
        <w:pStyle w:val="NoSpacing"/>
        <w:ind w:firstLine="720"/>
        <w:jc w:val="both"/>
        <w:rPr>
          <w:color w:val="auto"/>
        </w:rPr>
      </w:pPr>
      <w:r>
        <w:rPr>
          <w:color w:val="auto"/>
          <w:sz w:val="28"/>
          <w:szCs w:val="28"/>
        </w:rPr>
        <w:t>В источниках внутреннего финансирования дефицита местного бюджета в соответствии с условиями действующих и планируемых к принятию долговых обязательств, а также проектом программы муниципальных внутренних заимствований муниципального образования Северский район на 202</w:t>
      </w:r>
      <w:r>
        <w:rPr>
          <w:rFonts w:eastAsia="Times New Roman" w:cs="Times New Roman"/>
          <w:color w:val="auto"/>
          <w:kern w:val="0"/>
          <w:sz w:val="28"/>
          <w:szCs w:val="28"/>
          <w:lang w:val="ru-RU" w:eastAsia="ru-RU" w:bidi="ar-SA"/>
        </w:rPr>
        <w:t>5</w:t>
      </w:r>
      <w:r>
        <w:rPr>
          <w:color w:val="auto"/>
          <w:sz w:val="28"/>
          <w:szCs w:val="28"/>
        </w:rPr>
        <w:t xml:space="preserve"> год и 2026 годы запланировано привлечение </w:t>
      </w:r>
      <w:r>
        <w:rPr>
          <w:rFonts w:eastAsia="Times New Roman" w:cs="Times New Roman"/>
          <w:color w:val="auto"/>
          <w:kern w:val="0"/>
          <w:sz w:val="28"/>
          <w:szCs w:val="28"/>
          <w:lang w:val="ru-RU" w:eastAsia="ru-RU" w:bidi="ar-SA"/>
        </w:rPr>
        <w:t xml:space="preserve"> </w:t>
      </w:r>
      <w:r>
        <w:rPr>
          <w:color w:val="auto"/>
          <w:sz w:val="28"/>
          <w:szCs w:val="28"/>
        </w:rPr>
        <w:t xml:space="preserve"> бюджетного кредита  на частичное покрытие дефицита местного бюджета и погашение долговых обязательств по бюджетному кредиту, запланированно</w:t>
      </w:r>
      <w:r>
        <w:rPr>
          <w:rFonts w:eastAsia="Times New Roman" w:cs="Times New Roman"/>
          <w:color w:val="auto"/>
          <w:kern w:val="0"/>
          <w:sz w:val="28"/>
          <w:szCs w:val="28"/>
          <w:lang w:val="ru-RU" w:eastAsia="ru-RU" w:bidi="ar-SA"/>
        </w:rPr>
        <w:t>го к привлечению</w:t>
      </w:r>
      <w:r>
        <w:rPr>
          <w:color w:val="auto"/>
          <w:sz w:val="28"/>
          <w:szCs w:val="28"/>
        </w:rPr>
        <w:t xml:space="preserve"> в 202</w:t>
      </w:r>
      <w:r>
        <w:rPr>
          <w:rFonts w:eastAsia="Times New Roman" w:cs="Times New Roman"/>
          <w:color w:val="auto"/>
          <w:kern w:val="0"/>
          <w:sz w:val="28"/>
          <w:szCs w:val="28"/>
          <w:lang w:val="ru-RU" w:eastAsia="ru-RU" w:bidi="ar-SA"/>
        </w:rPr>
        <w:t>4</w:t>
      </w:r>
      <w:r>
        <w:rPr>
          <w:color w:val="auto"/>
          <w:sz w:val="28"/>
          <w:szCs w:val="28"/>
        </w:rPr>
        <w:t xml:space="preserve"> и 2025 году соответственно.</w:t>
      </w:r>
    </w:p>
    <w:p>
      <w:pPr>
        <w:pStyle w:val="NoSpacing"/>
        <w:ind w:firstLine="720"/>
        <w:jc w:val="both"/>
        <w:rPr>
          <w:color w:val="auto"/>
        </w:rPr>
      </w:pPr>
      <w:r>
        <w:rPr>
          <w:color w:val="auto"/>
          <w:sz w:val="28"/>
          <w:szCs w:val="28"/>
        </w:rPr>
        <w:t xml:space="preserve">Расходы на «Обслуживание </w:t>
      </w:r>
      <w:r>
        <w:rPr>
          <w:rFonts w:eastAsia="Times New Roman" w:cs="Times New Roman"/>
          <w:b w:val="false"/>
          <w:i w:val="false"/>
          <w:strike w:val="false"/>
          <w:dstrike w:val="false"/>
          <w:outline w:val="false"/>
          <w:shadow w:val="false"/>
          <w:color w:val="000000"/>
          <w:kern w:val="0"/>
          <w:sz w:val="24"/>
          <w:szCs w:val="28"/>
          <w:u w:val="none"/>
          <w:em w:val="none"/>
          <w:lang w:val="ru-RU" w:eastAsia="ru-RU" w:bidi="ar-SA"/>
        </w:rPr>
        <w:t xml:space="preserve"> </w:t>
      </w:r>
      <w:r>
        <w:rPr>
          <w:b w:val="false"/>
          <w:i w:val="false"/>
          <w:strike w:val="false"/>
          <w:dstrike w:val="false"/>
          <w:outline w:val="false"/>
          <w:shadow w:val="false"/>
          <w:color w:val="000000"/>
          <w:sz w:val="28"/>
          <w:szCs w:val="28"/>
          <w:u w:val="none"/>
          <w:em w:val="none"/>
        </w:rPr>
        <w:t xml:space="preserve">внутреннего государственного и муниципального долга» предусмотрены 100,0 тыс. рублей на 2024 год и по 200,0 тыс. рублей на 2025 и 2026 годы. Расходы на обслуживание бюджетного кредита  рассчитаны по ставке 0,1% годовых. </w:t>
      </w:r>
    </w:p>
    <w:p>
      <w:pPr>
        <w:pStyle w:val="NoSpacing"/>
        <w:ind w:firstLine="720"/>
        <w:jc w:val="both"/>
        <w:rPr>
          <w:color w:val="auto"/>
        </w:rPr>
      </w:pPr>
      <w:r>
        <w:rPr>
          <w:color w:val="auto"/>
          <w:sz w:val="28"/>
          <w:szCs w:val="28"/>
        </w:rPr>
        <w:t>На  202</w:t>
      </w:r>
      <w:r>
        <w:rPr>
          <w:rFonts w:eastAsia="Times New Roman" w:cs="Times New Roman"/>
          <w:color w:val="auto"/>
          <w:kern w:val="0"/>
          <w:sz w:val="28"/>
          <w:szCs w:val="28"/>
          <w:lang w:val="ru-RU" w:eastAsia="ru-RU" w:bidi="ar-SA"/>
        </w:rPr>
        <w:t>5</w:t>
      </w:r>
      <w:r>
        <w:rPr>
          <w:color w:val="auto"/>
          <w:sz w:val="28"/>
          <w:szCs w:val="28"/>
        </w:rPr>
        <w:t xml:space="preserve"> год запланировано привлечение бюджетных кредитов в сумме </w:t>
      </w:r>
      <w:r>
        <w:rPr>
          <w:rFonts w:eastAsia="Times New Roman" w:cs="Times New Roman"/>
          <w:color w:val="auto"/>
          <w:kern w:val="0"/>
          <w:sz w:val="28"/>
          <w:szCs w:val="28"/>
          <w:lang w:val="ru-RU" w:eastAsia="ru-RU" w:bidi="ar-SA"/>
        </w:rPr>
        <w:t>109 120,0</w:t>
      </w:r>
      <w:r>
        <w:rPr>
          <w:color w:val="auto"/>
          <w:sz w:val="28"/>
          <w:szCs w:val="28"/>
        </w:rPr>
        <w:t xml:space="preserve"> тыс. рублей, в том числе</w:t>
      </w:r>
      <w:r>
        <w:rPr>
          <w:rFonts w:eastAsia="Times New Roman" w:cs="Times New Roman"/>
          <w:b/>
          <w:color w:val="FF0000"/>
          <w:sz w:val="28"/>
          <w:szCs w:val="28"/>
          <w:shd w:fill="auto" w:val="clear"/>
          <w:lang w:val="ru-RU" w:eastAsia="zh-CN" w:bidi="ar-SA"/>
        </w:rPr>
        <w:t xml:space="preserve"> </w:t>
      </w:r>
      <w:r>
        <w:rPr>
          <w:color w:val="000000"/>
          <w:sz w:val="28"/>
          <w:szCs w:val="28"/>
          <w:shd w:fill="auto" w:val="clear"/>
        </w:rPr>
        <w:t>н</w:t>
      </w:r>
      <w:r>
        <w:rPr>
          <w:color w:val="auto"/>
          <w:sz w:val="28"/>
          <w:szCs w:val="28"/>
        </w:rPr>
        <w:t xml:space="preserve">а частичное покрытие дефицита местного бюджета (предельный срок погашения не более </w:t>
      </w:r>
      <w:r>
        <w:rPr>
          <w:rFonts w:eastAsia="Times New Roman" w:cs="Times New Roman"/>
          <w:color w:val="auto"/>
          <w:sz w:val="28"/>
          <w:szCs w:val="28"/>
          <w:lang w:val="ru-RU" w:eastAsia="zh-CN" w:bidi="ar-SA"/>
        </w:rPr>
        <w:t>360</w:t>
      </w:r>
      <w:r>
        <w:rPr>
          <w:color w:val="auto"/>
          <w:sz w:val="28"/>
          <w:szCs w:val="28"/>
        </w:rPr>
        <w:t xml:space="preserve"> </w:t>
      </w:r>
      <w:r>
        <w:rPr>
          <w:rFonts w:eastAsia="Times New Roman" w:cs="Times New Roman"/>
          <w:color w:val="auto"/>
          <w:sz w:val="28"/>
          <w:szCs w:val="28"/>
          <w:lang w:val="ru-RU" w:eastAsia="zh-CN" w:bidi="ar-SA"/>
        </w:rPr>
        <w:t>дней</w:t>
      </w:r>
      <w:r>
        <w:rPr>
          <w:color w:val="auto"/>
          <w:sz w:val="28"/>
          <w:szCs w:val="28"/>
        </w:rPr>
        <w:t>) 55 056,0 тыс.рублей и на погашение (уменьшение) основного долга по бюджетным кредитам в сумме  54 064</w:t>
      </w:r>
      <w:r>
        <w:rPr>
          <w:rFonts w:eastAsia="Times New Roman" w:cs="Times New Roman"/>
          <w:color w:val="auto"/>
          <w:kern w:val="0"/>
          <w:sz w:val="28"/>
          <w:szCs w:val="28"/>
          <w:lang w:val="ru-RU" w:eastAsia="ru-RU" w:bidi="ar-SA"/>
        </w:rPr>
        <w:t xml:space="preserve"> </w:t>
      </w:r>
      <w:r>
        <w:rPr>
          <w:color w:val="auto"/>
          <w:sz w:val="28"/>
          <w:szCs w:val="28"/>
        </w:rPr>
        <w:t xml:space="preserve"> тыс. рублей. </w:t>
      </w:r>
    </w:p>
    <w:p>
      <w:pPr>
        <w:pStyle w:val="NoSpacing"/>
        <w:ind w:firstLine="720"/>
        <w:jc w:val="both"/>
        <w:rPr>
          <w:color w:val="auto"/>
        </w:rPr>
      </w:pPr>
      <w:r>
        <w:rPr>
          <w:color w:val="auto"/>
          <w:sz w:val="28"/>
          <w:szCs w:val="28"/>
        </w:rPr>
        <w:t xml:space="preserve">На частичное покрытие  дефицита местного бюджета предусмотрены изменения </w:t>
      </w:r>
      <w:r>
        <w:rPr>
          <w:b w:val="false"/>
          <w:bCs w:val="false"/>
          <w:color w:val="auto"/>
          <w:sz w:val="28"/>
          <w:szCs w:val="28"/>
        </w:rPr>
        <w:t xml:space="preserve"> остатков средств на счетах по учету средств бюджета на 1 января 2024 года  53000,0 тыс.рублей; на 1 января 2025 года — 53002,0 тыс.рублей; на 1 января 2026 года 40 000,0  тыс.рублей.</w:t>
      </w:r>
    </w:p>
    <w:p>
      <w:pPr>
        <w:pStyle w:val="NoSpacing"/>
        <w:ind w:firstLine="708"/>
        <w:jc w:val="both"/>
        <w:rPr>
          <w:color w:val="auto"/>
        </w:rPr>
      </w:pPr>
      <w:r>
        <w:rPr>
          <w:color w:val="auto"/>
          <w:sz w:val="28"/>
          <w:szCs w:val="28"/>
        </w:rPr>
        <w:t>Проектом программы муниципальных гарантий муниципального образования Северский район на 2024</w:t>
      </w:r>
      <w:r>
        <w:rPr>
          <w:rFonts w:eastAsia="Times New Roman" w:cs="Times New Roman"/>
          <w:color w:val="auto"/>
          <w:kern w:val="0"/>
          <w:sz w:val="28"/>
          <w:szCs w:val="28"/>
          <w:lang w:val="ru-RU" w:eastAsia="ru-RU" w:bidi="ar-SA"/>
        </w:rPr>
        <w:t xml:space="preserve"> – </w:t>
      </w:r>
      <w:r>
        <w:rPr>
          <w:color w:val="auto"/>
          <w:sz w:val="28"/>
          <w:szCs w:val="28"/>
        </w:rPr>
        <w:t>202</w:t>
      </w:r>
      <w:r>
        <w:rPr>
          <w:rFonts w:eastAsia="Times New Roman" w:cs="Times New Roman"/>
          <w:color w:val="auto"/>
          <w:kern w:val="0"/>
          <w:sz w:val="28"/>
          <w:szCs w:val="28"/>
          <w:lang w:val="ru-RU" w:eastAsia="ru-RU" w:bidi="ar-SA"/>
        </w:rPr>
        <w:t>5</w:t>
      </w:r>
      <w:r>
        <w:rPr>
          <w:color w:val="auto"/>
          <w:sz w:val="28"/>
          <w:szCs w:val="28"/>
        </w:rPr>
        <w:t xml:space="preserve"> годы предоставление муниципальных гарантий не предусмотрено.</w:t>
      </w:r>
    </w:p>
    <w:p>
      <w:pPr>
        <w:pStyle w:val="NoSpacing"/>
        <w:ind w:firstLine="720"/>
        <w:jc w:val="both"/>
        <w:rPr>
          <w:color w:val="auto"/>
        </w:rPr>
      </w:pPr>
      <w:r>
        <w:rPr>
          <w:color w:val="auto"/>
          <w:sz w:val="28"/>
          <w:szCs w:val="28"/>
        </w:rPr>
        <w:t xml:space="preserve">В проекте решения предусмотрены ассигнования на исполнение действующих и вновь принимаемых обязательств, составляющих муниципальный долг муниципального образования Северский район. </w:t>
      </w:r>
    </w:p>
    <w:p>
      <w:pPr>
        <w:pStyle w:val="NoSpacing"/>
        <w:ind w:firstLine="720"/>
        <w:jc w:val="both"/>
        <w:rPr>
          <w:color w:val="auto"/>
        </w:rPr>
      </w:pPr>
      <w:r>
        <w:rPr>
          <w:color w:val="auto"/>
          <w:sz w:val="28"/>
          <w:szCs w:val="28"/>
        </w:rPr>
        <w:t>Предлагается установить:</w:t>
      </w:r>
    </w:p>
    <w:p>
      <w:pPr>
        <w:pStyle w:val="NoSpacing"/>
        <w:ind w:firstLine="720"/>
        <w:jc w:val="both"/>
        <w:rPr>
          <w:color w:val="auto"/>
        </w:rPr>
      </w:pPr>
      <w:r>
        <w:rPr>
          <w:color w:val="auto"/>
          <w:sz w:val="28"/>
          <w:szCs w:val="28"/>
        </w:rPr>
        <w:t>верхний предел муниципального долга муниципального образования Северский район на 1 января 202</w:t>
      </w:r>
      <w:r>
        <w:rPr>
          <w:rFonts w:eastAsia="Times New Roman" w:cs="Times New Roman"/>
          <w:color w:val="auto"/>
          <w:kern w:val="0"/>
          <w:sz w:val="28"/>
          <w:szCs w:val="28"/>
          <w:lang w:val="ru-RU" w:eastAsia="ru-RU" w:bidi="ar-SA"/>
        </w:rPr>
        <w:t>5</w:t>
      </w:r>
      <w:r>
        <w:rPr>
          <w:color w:val="auto"/>
          <w:sz w:val="28"/>
          <w:szCs w:val="28"/>
        </w:rPr>
        <w:t xml:space="preserve"> года в сумме </w:t>
      </w:r>
      <w:r>
        <w:rPr>
          <w:rFonts w:eastAsia="Times New Roman" w:cs="Times New Roman"/>
          <w:b w:val="false"/>
          <w:bCs w:val="false"/>
          <w:color w:val="000000"/>
          <w:sz w:val="28"/>
          <w:szCs w:val="28"/>
          <w:shd w:fill="auto" w:val="clear"/>
          <w:lang w:val="ru-RU" w:eastAsia="zh-CN" w:bidi="ar-SA"/>
        </w:rPr>
        <w:t xml:space="preserve"> 54 064,0 </w:t>
      </w:r>
      <w:r>
        <w:rPr>
          <w:color w:val="000000"/>
          <w:sz w:val="28"/>
          <w:szCs w:val="28"/>
          <w:shd w:fill="auto" w:val="clear"/>
        </w:rPr>
        <w:t>тыс. рублей</w:t>
      </w:r>
      <w:r>
        <w:rPr>
          <w:color w:val="auto"/>
          <w:sz w:val="28"/>
          <w:szCs w:val="28"/>
        </w:rPr>
        <w:t>, в том числе верхний предел долга по муниципальным гарантиям муниципального образования Северский район – 0,0 тыс. рублей;</w:t>
      </w:r>
    </w:p>
    <w:p>
      <w:pPr>
        <w:pStyle w:val="NoSpacing"/>
        <w:ind w:firstLine="720"/>
        <w:jc w:val="both"/>
        <w:rPr>
          <w:color w:val="auto"/>
        </w:rPr>
      </w:pPr>
      <w:r>
        <w:rPr>
          <w:color w:val="auto"/>
          <w:sz w:val="28"/>
          <w:szCs w:val="28"/>
        </w:rPr>
        <w:t>верхний предел муниципального долга муниципального образования Северский район на 1 января 202</w:t>
      </w:r>
      <w:r>
        <w:rPr>
          <w:rFonts w:eastAsia="Times New Roman" w:cs="Times New Roman"/>
          <w:color w:val="auto"/>
          <w:kern w:val="0"/>
          <w:sz w:val="28"/>
          <w:szCs w:val="28"/>
          <w:lang w:val="ru-RU" w:eastAsia="ru-RU" w:bidi="ar-SA"/>
        </w:rPr>
        <w:t>6</w:t>
      </w:r>
      <w:r>
        <w:rPr>
          <w:color w:val="auto"/>
          <w:sz w:val="28"/>
          <w:szCs w:val="28"/>
        </w:rPr>
        <w:t xml:space="preserve"> года в сумме </w:t>
      </w:r>
      <w:r>
        <w:rPr>
          <w:rFonts w:eastAsia="Times New Roman" w:cs="Times New Roman"/>
          <w:color w:val="000000"/>
          <w:sz w:val="28"/>
          <w:szCs w:val="28"/>
          <w:shd w:fill="auto" w:val="clear"/>
          <w:lang w:val="ru-RU" w:eastAsia="zh-CN" w:bidi="ar-SA"/>
        </w:rPr>
        <w:t>109 120,0</w:t>
      </w:r>
      <w:r>
        <w:rPr>
          <w:rFonts w:eastAsia="Times New Roman" w:cs="Times New Roman"/>
          <w:color w:val="auto"/>
          <w:kern w:val="0"/>
          <w:sz w:val="28"/>
          <w:szCs w:val="28"/>
          <w:lang w:val="ru-RU" w:eastAsia="ru-RU" w:bidi="ar-SA"/>
        </w:rPr>
        <w:t xml:space="preserve"> </w:t>
      </w:r>
      <w:r>
        <w:rPr>
          <w:color w:val="auto"/>
          <w:sz w:val="28"/>
          <w:szCs w:val="28"/>
        </w:rPr>
        <w:t>тыс. рублей, в том числе верхний предел долга по муниципальным гарантиям муниципального образования Северский район – 0,0 тыс. рублей;</w:t>
      </w:r>
    </w:p>
    <w:p>
      <w:pPr>
        <w:pStyle w:val="NoSpacing"/>
        <w:ind w:firstLine="720"/>
        <w:jc w:val="both"/>
        <w:rPr>
          <w:color w:val="auto"/>
        </w:rPr>
      </w:pPr>
      <w:r>
        <w:rPr>
          <w:color w:val="auto"/>
          <w:sz w:val="28"/>
          <w:szCs w:val="28"/>
        </w:rPr>
        <w:t>верхний предел муниципального долга муниципального образования Северский район на 1 января 202</w:t>
      </w:r>
      <w:r>
        <w:rPr>
          <w:rFonts w:eastAsia="Times New Roman" w:cs="Times New Roman"/>
          <w:color w:val="auto"/>
          <w:kern w:val="0"/>
          <w:sz w:val="28"/>
          <w:szCs w:val="28"/>
          <w:lang w:val="ru-RU" w:eastAsia="ru-RU" w:bidi="ar-SA"/>
        </w:rPr>
        <w:t>7</w:t>
      </w:r>
      <w:r>
        <w:rPr>
          <w:color w:val="auto"/>
          <w:sz w:val="28"/>
          <w:szCs w:val="28"/>
        </w:rPr>
        <w:t xml:space="preserve"> года в сумме </w:t>
      </w:r>
      <w:r>
        <w:rPr>
          <w:rFonts w:eastAsia="Times New Roman" w:cs="Times New Roman"/>
          <w:color w:val="000000"/>
          <w:kern w:val="0"/>
          <w:sz w:val="28"/>
          <w:szCs w:val="28"/>
          <w:shd w:fill="auto" w:val="clear"/>
          <w:lang w:val="ru-RU" w:eastAsia="zh-CN" w:bidi="ar-SA"/>
        </w:rPr>
        <w:t xml:space="preserve">202 310,9 </w:t>
      </w:r>
      <w:r>
        <w:rPr>
          <w:color w:val="auto"/>
          <w:sz w:val="28"/>
          <w:szCs w:val="28"/>
        </w:rPr>
        <w:t xml:space="preserve"> тыс. рублей, в том числе верхний пре</w:t>
        <w:softHyphen/>
        <w:t>дел долга по муниципальным гарантиям муниципального образования Северский район – 0,0 тыс. рублей.</w:t>
      </w:r>
    </w:p>
    <w:p>
      <w:pPr>
        <w:pStyle w:val="NoSpacing"/>
        <w:ind w:firstLine="720"/>
        <w:jc w:val="both"/>
        <w:rPr/>
      </w:pPr>
      <w:r>
        <w:rPr>
          <w:color w:val="auto"/>
          <w:sz w:val="28"/>
          <w:szCs w:val="28"/>
        </w:rPr>
        <w:t>В соответствии с оценкой долговой устойчивости муниципальных образований Краснодарского края, проведенной с использованием показателей, предусмотренных статьей 107.1 Бюджетного кодекса Российской Федерации муниципальное образование Северский район отнесено к г</w:t>
      </w:r>
      <w:r>
        <w:rPr>
          <w:sz w:val="28"/>
          <w:szCs w:val="28"/>
        </w:rPr>
        <w:t>рупп</w:t>
      </w:r>
      <w:r>
        <w:rPr>
          <w:rFonts w:eastAsia="Times New Roman" w:cs="Times New Roman"/>
          <w:color w:val="auto"/>
          <w:kern w:val="0"/>
          <w:sz w:val="28"/>
          <w:szCs w:val="28"/>
          <w:lang w:val="ru-RU" w:eastAsia="ru-RU" w:bidi="ar-SA"/>
        </w:rPr>
        <w:t>е</w:t>
      </w:r>
      <w:r>
        <w:rPr>
          <w:sz w:val="28"/>
          <w:szCs w:val="28"/>
        </w:rPr>
        <w:t xml:space="preserve"> муниципальных образований Краснодарского края с высоким уровнем долговой устойчивости. </w:t>
      </w:r>
      <w:r>
        <w:rPr>
          <w:color w:val="auto"/>
        </w:rPr>
        <w:t xml:space="preserve"> </w:t>
      </w:r>
    </w:p>
    <w:p>
      <w:pPr>
        <w:pStyle w:val="1"/>
        <w:ind w:firstLine="708"/>
        <w:jc w:val="both"/>
        <w:rPr>
          <w:color w:val="auto"/>
        </w:rPr>
      </w:pPr>
      <w:r>
        <w:rPr>
          <w:color w:val="auto"/>
          <w:sz w:val="28"/>
          <w:szCs w:val="28"/>
        </w:rPr>
        <w:t>В 202</w:t>
      </w:r>
      <w:r>
        <w:rPr>
          <w:rFonts w:eastAsia="Times New Roman" w:cs="Times New Roman"/>
          <w:color w:val="auto"/>
          <w:kern w:val="0"/>
          <w:sz w:val="28"/>
          <w:szCs w:val="28"/>
          <w:lang w:val="ru-RU" w:eastAsia="ru-RU" w:bidi="ar-SA"/>
        </w:rPr>
        <w:t>4</w:t>
      </w:r>
      <w:r>
        <w:rPr>
          <w:color w:val="auto"/>
          <w:sz w:val="28"/>
          <w:szCs w:val="28"/>
        </w:rPr>
        <w:t> году и плановом периоде будет продолжена реализация мероприятий по поддержанию  объема муниципального долга  Северского района на экономически безопасном уровне.</w:t>
      </w:r>
    </w:p>
    <w:p>
      <w:pPr>
        <w:pStyle w:val="Normal"/>
        <w:ind w:firstLine="708"/>
        <w:jc w:val="both"/>
        <w:rPr>
          <w:color w:val="auto"/>
        </w:rPr>
      </w:pPr>
      <w:r>
        <w:rPr>
          <w:color w:val="auto"/>
          <w:sz w:val="28"/>
          <w:szCs w:val="28"/>
        </w:rPr>
        <w:t xml:space="preserve">В статье 14 проекта решения предусмотрены </w:t>
      </w:r>
      <w:r>
        <w:rPr>
          <w:color w:val="auto"/>
          <w:sz w:val="28"/>
          <w:szCs w:val="28"/>
        </w:rPr>
        <w:t xml:space="preserve"> в</w:t>
      </w:r>
      <w:r>
        <w:rPr>
          <w:b w:val="false"/>
          <w:i w:val="false"/>
          <w:caps w:val="false"/>
          <w:smallCaps w:val="false"/>
          <w:color w:val="22272F"/>
          <w:spacing w:val="0"/>
          <w:sz w:val="28"/>
          <w:szCs w:val="28"/>
        </w:rPr>
        <w:t>озможность, способы и основные условия</w:t>
      </w:r>
      <w:r>
        <w:rPr>
          <w:color w:val="auto"/>
          <w:sz w:val="28"/>
          <w:szCs w:val="28"/>
        </w:rPr>
        <w:t xml:space="preserve">  </w:t>
      </w:r>
      <w:r>
        <w:rPr>
          <w:color w:val="auto"/>
          <w:sz w:val="28"/>
          <w:szCs w:val="28"/>
        </w:rPr>
        <w:t xml:space="preserve">реструктуризации муниципального долга городских и сельских поселений, в том числе  частичным  списанием, что соответствует части 2 статьи 105 Бюджетного кодекса Российской Федерации. </w:t>
      </w:r>
    </w:p>
    <w:p>
      <w:pPr>
        <w:pStyle w:val="1"/>
        <w:jc w:val="both"/>
        <w:rPr>
          <w:color w:val="auto"/>
          <w:sz w:val="28"/>
          <w:szCs w:val="28"/>
        </w:rPr>
      </w:pPr>
      <w:r>
        <w:rPr>
          <w:color w:val="auto"/>
          <w:sz w:val="28"/>
          <w:szCs w:val="28"/>
        </w:rPr>
        <w:tab/>
        <w:t xml:space="preserve">  В статье 17 проекта решения о местном бюджете установлено право получателям средств местного бюджета предусматривать  в заключаемых ими муниципальных контрактах (договорах) на поставку товаров, выполнение работ, оказание услуг </w:t>
      </w:r>
      <w:r>
        <w:rPr>
          <w:color w:val="000000"/>
          <w:sz w:val="28"/>
          <w:szCs w:val="28"/>
          <w:shd w:fill="FFFFFF" w:val="clear"/>
        </w:rPr>
        <w:t xml:space="preserve"> авансовые платежи.</w:t>
      </w:r>
    </w:p>
    <w:p>
      <w:pPr>
        <w:pStyle w:val="Normal"/>
        <w:jc w:val="both"/>
        <w:rPr>
          <w:color w:val="auto"/>
          <w:sz w:val="28"/>
          <w:szCs w:val="28"/>
        </w:rPr>
      </w:pPr>
      <w:r>
        <w:rPr>
          <w:color w:val="auto"/>
          <w:sz w:val="28"/>
          <w:szCs w:val="28"/>
        </w:rPr>
        <w:tab/>
        <w:t xml:space="preserve">Размер и порядок предоставления авансовых платежей установлен в соответствии с постановлением Правительства РФ от 9 декабря 2017г. №1496 «О мерах </w:t>
      </w:r>
      <w:r>
        <w:rPr>
          <w:rFonts w:eastAsia="Times New Roman" w:cs="Times New Roman"/>
          <w:color w:val="auto"/>
          <w:kern w:val="0"/>
          <w:sz w:val="28"/>
          <w:szCs w:val="28"/>
          <w:lang w:val="ru-RU" w:eastAsia="ru-RU" w:bidi="ar-SA"/>
        </w:rPr>
        <w:t xml:space="preserve">по обеспечению исполнения федерального бюджета» (с изменениями и дополнениями). Размер авансовых платежей  возможен к  уточнению при внесении изменений в данное постановление Правительства. </w:t>
      </w:r>
    </w:p>
    <w:p>
      <w:pPr>
        <w:pStyle w:val="Normal"/>
        <w:jc w:val="both"/>
        <w:rPr>
          <w:color w:val="auto"/>
          <w:sz w:val="28"/>
          <w:szCs w:val="28"/>
        </w:rPr>
      </w:pPr>
      <w:r>
        <w:rPr>
          <w:color w:val="auto"/>
          <w:sz w:val="28"/>
          <w:szCs w:val="28"/>
        </w:rPr>
        <w:tab/>
        <w:t xml:space="preserve">В </w:t>
      </w:r>
      <w:r>
        <w:rPr>
          <w:rFonts w:eastAsia="Times New Roman" w:cs="Times New Roman"/>
          <w:color w:val="000000"/>
          <w:sz w:val="28"/>
          <w:szCs w:val="28"/>
          <w:shd w:fill="auto" w:val="clear"/>
        </w:rPr>
        <w:t>соответствии с частью 4 статьи 6 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w:t>
      </w:r>
      <w:r>
        <w:rPr>
          <w:rFonts w:eastAsia="Times New Roman" w:cs="Times New Roman"/>
          <w:color w:val="auto"/>
          <w:sz w:val="28"/>
          <w:szCs w:val="28"/>
        </w:rPr>
        <w:t>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установлен порядок перечисления денежных средств  при казначейском сопровождении.</w:t>
      </w:r>
    </w:p>
    <w:p>
      <w:pPr>
        <w:pStyle w:val="Normal"/>
        <w:jc w:val="both"/>
        <w:rPr>
          <w:color w:val="auto"/>
          <w:sz w:val="28"/>
          <w:szCs w:val="28"/>
        </w:rPr>
      </w:pPr>
      <w:r>
        <w:rPr>
          <w:color w:val="auto"/>
          <w:sz w:val="28"/>
          <w:szCs w:val="28"/>
        </w:rPr>
      </w:r>
    </w:p>
    <w:p>
      <w:pPr>
        <w:pStyle w:val="Normal"/>
        <w:jc w:val="both"/>
        <w:rPr>
          <w:color w:val="auto"/>
          <w:sz w:val="28"/>
          <w:szCs w:val="28"/>
        </w:rPr>
      </w:pPr>
      <w:r>
        <w:rPr>
          <w:color w:val="auto"/>
          <w:sz w:val="28"/>
          <w:szCs w:val="28"/>
        </w:rPr>
      </w:r>
    </w:p>
    <w:p>
      <w:pPr>
        <w:pStyle w:val="Normal"/>
        <w:jc w:val="both"/>
        <w:rPr>
          <w:color w:val="auto"/>
          <w:sz w:val="28"/>
          <w:szCs w:val="28"/>
        </w:rPr>
      </w:pPr>
      <w:r>
        <w:rPr>
          <w:rFonts w:eastAsia="Times New Roman" w:cs="Times New Roman"/>
          <w:color w:val="auto"/>
          <w:sz w:val="28"/>
          <w:szCs w:val="28"/>
        </w:rPr>
        <w:t>Заместитель главы администрации</w:t>
      </w:r>
    </w:p>
    <w:p>
      <w:pPr>
        <w:pStyle w:val="Normal"/>
        <w:jc w:val="both"/>
        <w:rPr>
          <w:color w:val="auto"/>
          <w:sz w:val="28"/>
          <w:szCs w:val="28"/>
        </w:rPr>
      </w:pPr>
      <w:r>
        <w:rPr>
          <w:rFonts w:eastAsia="Times New Roman" w:cs="Times New Roman"/>
          <w:color w:val="auto"/>
          <w:sz w:val="28"/>
          <w:szCs w:val="28"/>
        </w:rPr>
        <w:t>(начальник финансового управления)</w:t>
        <w:tab/>
        <w:tab/>
        <w:tab/>
        <w:t xml:space="preserve">                  К.В.Леуцкая</w:t>
      </w:r>
    </w:p>
    <w:p>
      <w:pPr>
        <w:pStyle w:val="Normal"/>
        <w:jc w:val="both"/>
        <w:rPr>
          <w:color w:val="auto"/>
          <w:sz w:val="28"/>
          <w:szCs w:val="28"/>
        </w:rPr>
      </w:pPr>
      <w:r>
        <w:rPr>
          <w:color w:val="auto"/>
          <w:sz w:val="28"/>
          <w:szCs w:val="28"/>
        </w:rPr>
      </w:r>
    </w:p>
    <w:p>
      <w:pPr>
        <w:pStyle w:val="Normal"/>
        <w:jc w:val="both"/>
        <w:rPr>
          <w:color w:val="auto"/>
          <w:sz w:val="28"/>
          <w:szCs w:val="28"/>
        </w:rPr>
      </w:pPr>
      <w:r>
        <w:rPr>
          <w:color w:val="auto"/>
          <w:sz w:val="28"/>
          <w:szCs w:val="28"/>
        </w:rPr>
      </w:r>
    </w:p>
    <w:p>
      <w:pPr>
        <w:pStyle w:val="NoSpacing"/>
        <w:spacing w:lineRule="auto" w:line="240"/>
        <w:rPr>
          <w:rFonts w:ascii="Times New Roman" w:hAnsi="Times New Roman" w:eastAsia="Times New Roman" w:cs="Times New Roman"/>
          <w:color w:val="auto"/>
          <w:kern w:val="0"/>
          <w:sz w:val="28"/>
          <w:szCs w:val="28"/>
          <w:lang w:val="ru-RU" w:eastAsia="ru-RU" w:bidi="ar-SA"/>
        </w:rPr>
      </w:pPr>
      <w:r>
        <w:rPr/>
      </w:r>
    </w:p>
    <w:sectPr>
      <w:headerReference w:type="default" r:id="rId2"/>
      <w:type w:val="nextPage"/>
      <w:pgSz w:w="11906" w:h="16838"/>
      <w:pgMar w:left="1559" w:right="566" w:gutter="0" w:header="850" w:top="1264" w:footer="0" w:bottom="96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95"/>
        </w:tabs>
        <w:ind w:left="495" w:hanging="495"/>
      </w:pPr>
      <w:rPr/>
    </w:lvl>
    <w:lvl w:ilvl="1">
      <w:start w:val="1"/>
      <w:numFmt w:val="decimal"/>
      <w:lvlText w:val="%1.%2."/>
      <w:lvlJc w:val="left"/>
      <w:pPr>
        <w:tabs>
          <w:tab w:val="num" w:pos="720"/>
        </w:tabs>
        <w:ind w:left="720" w:hanging="7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1080"/>
        </w:tabs>
        <w:ind w:left="1080" w:hanging="108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440"/>
        </w:tabs>
        <w:ind w:left="1440" w:hanging="1440"/>
      </w:pPr>
      <w:rPr/>
    </w:lvl>
    <w:lvl w:ilvl="6">
      <w:start w:val="1"/>
      <w:numFmt w:val="decimal"/>
      <w:lvlText w:val="%1.%2.%3.%4.%5.%6.%7."/>
      <w:lvlJc w:val="left"/>
      <w:pPr>
        <w:tabs>
          <w:tab w:val="num" w:pos="1800"/>
        </w:tabs>
        <w:ind w:left="1800" w:hanging="1800"/>
      </w:pPr>
      <w:rPr/>
    </w:lvl>
    <w:lvl w:ilvl="7">
      <w:start w:val="1"/>
      <w:numFmt w:val="decimal"/>
      <w:lvlText w:val="%1.%2.%3.%4.%5.%6.%7.%8."/>
      <w:lvlJc w:val="left"/>
      <w:pPr>
        <w:tabs>
          <w:tab w:val="num" w:pos="1800"/>
        </w:tabs>
        <w:ind w:left="1800" w:hanging="1800"/>
      </w:pPr>
      <w:rPr/>
    </w:lvl>
    <w:lvl w:ilvl="8">
      <w:start w:val="1"/>
      <w:numFmt w:val="decimal"/>
      <w:lvlText w:val="%1.%2.%3.%4.%5.%6.%7.%8.%9."/>
      <w:lvlJc w:val="left"/>
      <w:pPr>
        <w:tabs>
          <w:tab w:val="num" w:pos="2160"/>
        </w:tabs>
        <w:ind w:left="216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uiPriority="22" w:semiHidden="0" w:unhideWhenUsed="0" w:qFormat="1"/>
    <w:lsdException w:name="Emphasis" w:uiPriority="20" w:semiHidden="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512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rsid w:val="00da5124"/>
    <w:pPr>
      <w:keepNext w:val="true"/>
      <w:jc w:val="center"/>
      <w:outlineLvl w:val="0"/>
    </w:pPr>
    <w:rPr>
      <w:sz w:val="32"/>
    </w:rPr>
  </w:style>
  <w:style w:type="paragraph" w:styleId="2">
    <w:name w:val="Heading 2"/>
    <w:basedOn w:val="Normal"/>
    <w:next w:val="Normal"/>
    <w:qFormat/>
    <w:rsid w:val="00da5124"/>
    <w:pPr>
      <w:keepNext w:val="true"/>
      <w:spacing w:before="240" w:after="60"/>
      <w:outlineLvl w:val="1"/>
    </w:pPr>
    <w:rPr>
      <w:rFonts w:ascii="Arial" w:hAnsi="Arial"/>
      <w:b/>
      <w:i/>
      <w:sz w:val="24"/>
    </w:rPr>
  </w:style>
  <w:style w:type="paragraph" w:styleId="3">
    <w:name w:val="Heading 3"/>
    <w:basedOn w:val="Normal"/>
    <w:next w:val="Normal"/>
    <w:qFormat/>
    <w:rsid w:val="00da5124"/>
    <w:pPr>
      <w:keepNext w:val="true"/>
      <w:ind w:right="-766" w:hanging="0"/>
      <w:jc w:val="center"/>
      <w:outlineLvl w:val="2"/>
    </w:pPr>
    <w:rPr>
      <w:b/>
      <w:sz w:val="28"/>
    </w:rPr>
  </w:style>
  <w:style w:type="paragraph" w:styleId="4">
    <w:name w:val="Heading 4"/>
    <w:basedOn w:val="Normal"/>
    <w:next w:val="Normal"/>
    <w:qFormat/>
    <w:rsid w:val="00da5124"/>
    <w:pPr>
      <w:keepNext w:val="true"/>
      <w:jc w:val="center"/>
      <w:outlineLvl w:val="3"/>
    </w:pPr>
    <w:rPr>
      <w:sz w:val="28"/>
    </w:rPr>
  </w:style>
  <w:style w:type="paragraph" w:styleId="5">
    <w:name w:val="Heading 5"/>
    <w:basedOn w:val="Normal"/>
    <w:next w:val="Normal"/>
    <w:qFormat/>
    <w:rsid w:val="00da5124"/>
    <w:pPr>
      <w:keepNext w:val="true"/>
      <w:jc w:val="both"/>
      <w:outlineLvl w:val="4"/>
    </w:pPr>
    <w:rPr>
      <w:sz w:val="28"/>
    </w:rPr>
  </w:style>
  <w:style w:type="paragraph" w:styleId="6">
    <w:name w:val="Heading 6"/>
    <w:basedOn w:val="Normal"/>
    <w:next w:val="Normal"/>
    <w:qFormat/>
    <w:rsid w:val="00da5124"/>
    <w:pPr>
      <w:keepNext w:val="true"/>
      <w:ind w:right="-70" w:hanging="0"/>
      <w:jc w:val="both"/>
      <w:outlineLvl w:val="5"/>
    </w:pPr>
    <w:rPr>
      <w:sz w:val="28"/>
    </w:rPr>
  </w:style>
  <w:style w:type="paragraph" w:styleId="7">
    <w:name w:val="Heading 7"/>
    <w:basedOn w:val="Normal"/>
    <w:next w:val="Normal"/>
    <w:qFormat/>
    <w:rsid w:val="00da5124"/>
    <w:pPr>
      <w:keepNext w:val="true"/>
      <w:ind w:right="71" w:hanging="0"/>
      <w:jc w:val="center"/>
      <w:outlineLvl w:val="6"/>
    </w:pPr>
    <w:rPr>
      <w:sz w:val="28"/>
    </w:rPr>
  </w:style>
  <w:style w:type="paragraph" w:styleId="8">
    <w:name w:val="Heading 8"/>
    <w:basedOn w:val="Normal"/>
    <w:next w:val="Normal"/>
    <w:qFormat/>
    <w:rsid w:val="00da5124"/>
    <w:pPr>
      <w:keepNext w:val="true"/>
      <w:ind w:right="72" w:hanging="0"/>
      <w:outlineLvl w:val="7"/>
    </w:pPr>
    <w:rPr>
      <w:sz w:val="28"/>
    </w:rPr>
  </w:style>
  <w:style w:type="paragraph" w:styleId="9">
    <w:name w:val="Heading 9"/>
    <w:basedOn w:val="Normal"/>
    <w:next w:val="Normal"/>
    <w:qFormat/>
    <w:rsid w:val="00da5124"/>
    <w:pPr>
      <w:keepNext w:val="true"/>
      <w:tabs>
        <w:tab w:val="clear" w:pos="720"/>
        <w:tab w:val="left" w:pos="9639" w:leader="none"/>
      </w:tabs>
      <w:ind w:right="-766" w:firstLine="851"/>
      <w:jc w:val="center"/>
      <w:outlineLvl w:val="8"/>
    </w:pPr>
    <w:rPr>
      <w:b/>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da5124"/>
    <w:rPr>
      <w:rFonts w:ascii="Times New Roman" w:hAnsi="Times New Roman" w:eastAsia="Times New Roman" w:cs="Times New Roman"/>
      <w:sz w:val="32"/>
      <w:szCs w:val="20"/>
      <w:lang w:eastAsia="ru-RU"/>
    </w:rPr>
  </w:style>
  <w:style w:type="character" w:styleId="21" w:customStyle="1">
    <w:name w:val="Заголовок 2 Знак"/>
    <w:basedOn w:val="DefaultParagraphFont"/>
    <w:qFormat/>
    <w:rsid w:val="00da5124"/>
    <w:rPr>
      <w:rFonts w:ascii="Arial" w:hAnsi="Arial" w:eastAsia="Times New Roman" w:cs="Times New Roman"/>
      <w:b/>
      <w:i/>
      <w:sz w:val="24"/>
      <w:szCs w:val="20"/>
      <w:lang w:eastAsia="ru-RU"/>
    </w:rPr>
  </w:style>
  <w:style w:type="character" w:styleId="31" w:customStyle="1">
    <w:name w:val="Заголовок 3 Знак"/>
    <w:basedOn w:val="DefaultParagraphFont"/>
    <w:qFormat/>
    <w:rsid w:val="00da5124"/>
    <w:rPr>
      <w:rFonts w:ascii="Times New Roman" w:hAnsi="Times New Roman" w:eastAsia="Times New Roman" w:cs="Times New Roman"/>
      <w:b/>
      <w:sz w:val="28"/>
      <w:szCs w:val="20"/>
      <w:lang w:eastAsia="ru-RU"/>
    </w:rPr>
  </w:style>
  <w:style w:type="character" w:styleId="41" w:customStyle="1">
    <w:name w:val="Заголовок 4 Знак"/>
    <w:basedOn w:val="DefaultParagraphFont"/>
    <w:qFormat/>
    <w:rsid w:val="00da5124"/>
    <w:rPr>
      <w:rFonts w:ascii="Times New Roman" w:hAnsi="Times New Roman" w:eastAsia="Times New Roman" w:cs="Times New Roman"/>
      <w:sz w:val="28"/>
      <w:szCs w:val="20"/>
      <w:lang w:eastAsia="ru-RU"/>
    </w:rPr>
  </w:style>
  <w:style w:type="character" w:styleId="51" w:customStyle="1">
    <w:name w:val="Заголовок 5 Знак"/>
    <w:basedOn w:val="DefaultParagraphFont"/>
    <w:qFormat/>
    <w:rsid w:val="00da5124"/>
    <w:rPr>
      <w:rFonts w:ascii="Times New Roman" w:hAnsi="Times New Roman" w:eastAsia="Times New Roman" w:cs="Times New Roman"/>
      <w:sz w:val="28"/>
      <w:szCs w:val="20"/>
      <w:lang w:eastAsia="ru-RU"/>
    </w:rPr>
  </w:style>
  <w:style w:type="character" w:styleId="61" w:customStyle="1">
    <w:name w:val="Заголовок 6 Знак"/>
    <w:basedOn w:val="DefaultParagraphFont"/>
    <w:qFormat/>
    <w:rsid w:val="00da5124"/>
    <w:rPr>
      <w:rFonts w:ascii="Times New Roman" w:hAnsi="Times New Roman" w:eastAsia="Times New Roman" w:cs="Times New Roman"/>
      <w:sz w:val="28"/>
      <w:szCs w:val="20"/>
      <w:lang w:eastAsia="ru-RU"/>
    </w:rPr>
  </w:style>
  <w:style w:type="character" w:styleId="71" w:customStyle="1">
    <w:name w:val="Заголовок 7 Знак"/>
    <w:basedOn w:val="DefaultParagraphFont"/>
    <w:qFormat/>
    <w:rsid w:val="00da5124"/>
    <w:rPr>
      <w:rFonts w:ascii="Times New Roman" w:hAnsi="Times New Roman" w:eastAsia="Times New Roman" w:cs="Times New Roman"/>
      <w:sz w:val="28"/>
      <w:szCs w:val="20"/>
      <w:lang w:eastAsia="ru-RU"/>
    </w:rPr>
  </w:style>
  <w:style w:type="character" w:styleId="81" w:customStyle="1">
    <w:name w:val="Заголовок 8 Знак"/>
    <w:basedOn w:val="DefaultParagraphFont"/>
    <w:qFormat/>
    <w:rsid w:val="00da5124"/>
    <w:rPr>
      <w:rFonts w:ascii="Times New Roman" w:hAnsi="Times New Roman" w:eastAsia="Times New Roman" w:cs="Times New Roman"/>
      <w:sz w:val="28"/>
      <w:szCs w:val="20"/>
      <w:lang w:eastAsia="ru-RU"/>
    </w:rPr>
  </w:style>
  <w:style w:type="character" w:styleId="91" w:customStyle="1">
    <w:name w:val="Заголовок 9 Знак"/>
    <w:basedOn w:val="DefaultParagraphFont"/>
    <w:qFormat/>
    <w:rsid w:val="00da5124"/>
    <w:rPr>
      <w:rFonts w:ascii="Times New Roman" w:hAnsi="Times New Roman" w:eastAsia="Times New Roman" w:cs="Times New Roman"/>
      <w:b/>
      <w:sz w:val="28"/>
      <w:szCs w:val="20"/>
      <w:lang w:eastAsia="ru-RU"/>
    </w:rPr>
  </w:style>
  <w:style w:type="character" w:styleId="Style5" w:customStyle="1">
    <w:name w:val="Основной текст с отступом Знак"/>
    <w:basedOn w:val="DefaultParagraphFont"/>
    <w:qFormat/>
    <w:rsid w:val="00da5124"/>
    <w:rPr>
      <w:rFonts w:ascii="Times New Roman" w:hAnsi="Times New Roman" w:eastAsia="Times New Roman" w:cs="Times New Roman"/>
      <w:sz w:val="24"/>
      <w:szCs w:val="20"/>
      <w:lang w:eastAsia="ru-RU"/>
    </w:rPr>
  </w:style>
  <w:style w:type="character" w:styleId="Style6" w:customStyle="1">
    <w:name w:val="Нижний колонтитул Знак"/>
    <w:basedOn w:val="DefaultParagraphFont"/>
    <w:uiPriority w:val="99"/>
    <w:qFormat/>
    <w:rsid w:val="00da5124"/>
    <w:rPr>
      <w:rFonts w:ascii="Times New Roman" w:hAnsi="Times New Roman" w:eastAsia="Times New Roman" w:cs="Times New Roman"/>
      <w:sz w:val="20"/>
      <w:szCs w:val="20"/>
      <w:lang w:eastAsia="ru-RU"/>
    </w:rPr>
  </w:style>
  <w:style w:type="character" w:styleId="22" w:customStyle="1">
    <w:name w:val="Основной текст с отступом 2 Знак"/>
    <w:basedOn w:val="DefaultParagraphFont"/>
    <w:qFormat/>
    <w:rsid w:val="00da5124"/>
    <w:rPr>
      <w:rFonts w:ascii="Times New Roman" w:hAnsi="Times New Roman" w:eastAsia="Times New Roman" w:cs="Times New Roman"/>
      <w:sz w:val="28"/>
      <w:szCs w:val="20"/>
      <w:lang w:eastAsia="ru-RU"/>
    </w:rPr>
  </w:style>
  <w:style w:type="character" w:styleId="Style7" w:customStyle="1">
    <w:name w:val="Основной текст Знак"/>
    <w:basedOn w:val="DefaultParagraphFont"/>
    <w:qFormat/>
    <w:rsid w:val="00da5124"/>
    <w:rPr>
      <w:rFonts w:ascii="Times New Roman" w:hAnsi="Times New Roman" w:eastAsia="Times New Roman" w:cs="Times New Roman"/>
      <w:sz w:val="30"/>
      <w:szCs w:val="20"/>
      <w:lang w:eastAsia="ru-RU"/>
    </w:rPr>
  </w:style>
  <w:style w:type="character" w:styleId="32" w:customStyle="1">
    <w:name w:val="Основной текст с отступом 3 Знак"/>
    <w:basedOn w:val="DefaultParagraphFont"/>
    <w:qFormat/>
    <w:rsid w:val="00da5124"/>
    <w:rPr>
      <w:rFonts w:ascii="Courier New" w:hAnsi="Courier New" w:eastAsia="Times New Roman" w:cs="Times New Roman"/>
      <w:sz w:val="24"/>
      <w:szCs w:val="20"/>
      <w:lang w:eastAsia="ru-RU"/>
    </w:rPr>
  </w:style>
  <w:style w:type="character" w:styleId="33" w:customStyle="1">
    <w:name w:val="Основной текст 3 Знак"/>
    <w:basedOn w:val="DefaultParagraphFont"/>
    <w:qFormat/>
    <w:rsid w:val="00da5124"/>
    <w:rPr>
      <w:rFonts w:ascii="Times New Roman" w:hAnsi="Times New Roman" w:eastAsia="Times New Roman" w:cs="Times New Roman"/>
      <w:b/>
      <w:sz w:val="28"/>
      <w:szCs w:val="20"/>
      <w:lang w:eastAsia="ru-RU"/>
    </w:rPr>
  </w:style>
  <w:style w:type="character" w:styleId="12" w:customStyle="1">
    <w:name w:val="Название Знак1"/>
    <w:basedOn w:val="DefaultParagraphFont"/>
    <w:qFormat/>
    <w:rsid w:val="00da5124"/>
    <w:rPr>
      <w:rFonts w:ascii="Times New Roman" w:hAnsi="Times New Roman" w:eastAsia="Times New Roman" w:cs="Times New Roman"/>
      <w:b/>
      <w:sz w:val="32"/>
      <w:szCs w:val="20"/>
      <w:lang w:eastAsia="ru-RU"/>
    </w:rPr>
  </w:style>
  <w:style w:type="character" w:styleId="Style8" w:customStyle="1">
    <w:name w:val="Верхний колонтитул Знак"/>
    <w:basedOn w:val="DefaultParagraphFont"/>
    <w:uiPriority w:val="99"/>
    <w:qFormat/>
    <w:rsid w:val="00da5124"/>
    <w:rPr>
      <w:rFonts w:ascii="Times New Roman" w:hAnsi="Times New Roman" w:eastAsia="Times New Roman" w:cs="Times New Roman"/>
      <w:sz w:val="20"/>
      <w:szCs w:val="20"/>
      <w:lang w:eastAsia="ru-RU"/>
    </w:rPr>
  </w:style>
  <w:style w:type="character" w:styleId="Style9" w:customStyle="1">
    <w:name w:val="Схема документа Знак"/>
    <w:basedOn w:val="DefaultParagraphFont"/>
    <w:semiHidden/>
    <w:qFormat/>
    <w:rsid w:val="00da5124"/>
    <w:rPr>
      <w:rFonts w:ascii="Tahoma" w:hAnsi="Tahoma" w:eastAsia="Times New Roman" w:cs="Times New Roman"/>
      <w:sz w:val="20"/>
      <w:szCs w:val="20"/>
      <w:shd w:fill="000080" w:val="clear"/>
      <w:lang w:eastAsia="ru-RU"/>
    </w:rPr>
  </w:style>
  <w:style w:type="character" w:styleId="Pagenumber">
    <w:name w:val="page number"/>
    <w:basedOn w:val="DefaultParagraphFont"/>
    <w:qFormat/>
    <w:rsid w:val="00da5124"/>
    <w:rPr/>
  </w:style>
  <w:style w:type="character" w:styleId="23" w:customStyle="1">
    <w:name w:val="Основной текст 2 Знак"/>
    <w:basedOn w:val="DefaultParagraphFont"/>
    <w:qFormat/>
    <w:rsid w:val="00da5124"/>
    <w:rPr>
      <w:rFonts w:ascii="Times New Roman" w:hAnsi="Times New Roman" w:eastAsia="Times New Roman" w:cs="Times New Roman"/>
      <w:sz w:val="26"/>
      <w:szCs w:val="20"/>
      <w:lang w:eastAsia="ru-RU"/>
    </w:rPr>
  </w:style>
  <w:style w:type="character" w:styleId="Style10" w:customStyle="1">
    <w:name w:val="Подзаголовок Знак"/>
    <w:basedOn w:val="DefaultParagraphFont"/>
    <w:qFormat/>
    <w:rsid w:val="00da5124"/>
    <w:rPr>
      <w:rFonts w:ascii="Times New Roman" w:hAnsi="Times New Roman" w:eastAsia="Times New Roman" w:cs="Times New Roman"/>
      <w:sz w:val="28"/>
      <w:szCs w:val="24"/>
      <w:lang w:eastAsia="ru-RU"/>
    </w:rPr>
  </w:style>
  <w:style w:type="character" w:styleId="Style11" w:customStyle="1">
    <w:name w:val="Текст выноски Знак"/>
    <w:basedOn w:val="DefaultParagraphFont"/>
    <w:semiHidden/>
    <w:qFormat/>
    <w:rsid w:val="00da5124"/>
    <w:rPr>
      <w:rFonts w:ascii="Tahoma" w:hAnsi="Tahoma" w:eastAsia="Times New Roman" w:cs="Tahoma"/>
      <w:sz w:val="16"/>
      <w:szCs w:val="16"/>
      <w:lang w:eastAsia="ru-RU"/>
    </w:rPr>
  </w:style>
  <w:style w:type="character" w:styleId="Style12" w:customStyle="1">
    <w:name w:val="Текст Знак"/>
    <w:basedOn w:val="DefaultParagraphFont"/>
    <w:qFormat/>
    <w:rsid w:val="00da5124"/>
    <w:rPr>
      <w:rFonts w:ascii="Courier New" w:hAnsi="Courier New" w:eastAsia="Times New Roman" w:cs="Courier New"/>
      <w:sz w:val="20"/>
      <w:szCs w:val="20"/>
      <w:lang w:eastAsia="ru-RU"/>
    </w:rPr>
  </w:style>
  <w:style w:type="character" w:styleId="Style13" w:customStyle="1">
    <w:name w:val="Текст примечания Знак"/>
    <w:basedOn w:val="DefaultParagraphFont"/>
    <w:semiHidden/>
    <w:qFormat/>
    <w:rsid w:val="00da5124"/>
    <w:rPr>
      <w:rFonts w:ascii="Times New Roman" w:hAnsi="Times New Roman" w:eastAsia="Times New Roman" w:cs="Times New Roman"/>
      <w:sz w:val="20"/>
      <w:szCs w:val="20"/>
      <w:lang w:eastAsia="ru-RU"/>
    </w:rPr>
  </w:style>
  <w:style w:type="character" w:styleId="Style14" w:customStyle="1">
    <w:name w:val="Тема примечания Знак"/>
    <w:basedOn w:val="Style13"/>
    <w:semiHidden/>
    <w:qFormat/>
    <w:rsid w:val="00da5124"/>
    <w:rPr>
      <w:rFonts w:ascii="Times New Roman" w:hAnsi="Times New Roman" w:eastAsia="Times New Roman" w:cs="Times New Roman"/>
      <w:b/>
      <w:bCs/>
      <w:sz w:val="20"/>
      <w:szCs w:val="20"/>
      <w:lang w:eastAsia="ru-RU"/>
    </w:rPr>
  </w:style>
  <w:style w:type="character" w:styleId="24" w:customStyle="1">
    <w:name w:val="Красная строка 2 Знак"/>
    <w:basedOn w:val="Style5"/>
    <w:qFormat/>
    <w:rsid w:val="00da5124"/>
    <w:rPr>
      <w:rFonts w:ascii="Times New Roman" w:hAnsi="Times New Roman" w:eastAsia="Times New Roman" w:cs="Times New Roman"/>
      <w:sz w:val="20"/>
      <w:szCs w:val="20"/>
      <w:lang w:eastAsia="ru-RU"/>
    </w:rPr>
  </w:style>
  <w:style w:type="character" w:styleId="Style15" w:customStyle="1">
    <w:name w:val="Текст сноски Знак"/>
    <w:basedOn w:val="DefaultParagraphFont"/>
    <w:semiHidden/>
    <w:qFormat/>
    <w:rsid w:val="00da5124"/>
    <w:rPr>
      <w:rFonts w:ascii="Times New Roman" w:hAnsi="Times New Roman" w:eastAsia="Times New Roman" w:cs="Times New Roman"/>
      <w:sz w:val="20"/>
      <w:szCs w:val="20"/>
      <w:lang w:eastAsia="ru-RU"/>
    </w:rPr>
  </w:style>
  <w:style w:type="character" w:styleId="Style16" w:customStyle="1">
    <w:name w:val="Цветовое выделение"/>
    <w:qFormat/>
    <w:rsid w:val="00da5124"/>
    <w:rPr>
      <w:b/>
      <w:bCs/>
      <w:color w:val="000080"/>
      <w:sz w:val="20"/>
      <w:szCs w:val="20"/>
    </w:rPr>
  </w:style>
  <w:style w:type="character" w:styleId="Style17" w:customStyle="1">
    <w:name w:val="Не вступил в силу"/>
    <w:qFormat/>
    <w:rsid w:val="00da5124"/>
    <w:rPr>
      <w:color w:val="008080"/>
      <w:sz w:val="20"/>
      <w:szCs w:val="20"/>
    </w:rPr>
  </w:style>
  <w:style w:type="character" w:styleId="13" w:customStyle="1">
    <w:name w:val="Основной шрифт абзаца1"/>
    <w:qFormat/>
    <w:rsid w:val="00b24b5f"/>
    <w:rPr/>
  </w:style>
  <w:style w:type="character" w:styleId="Annotationreference">
    <w:name w:val="annotation reference"/>
    <w:semiHidden/>
    <w:qFormat/>
    <w:rsid w:val="008a3d93"/>
    <w:rPr>
      <w:sz w:val="16"/>
      <w:szCs w:val="16"/>
    </w:rPr>
  </w:style>
  <w:style w:type="character" w:styleId="Style18">
    <w:name w:val="Символ сноски"/>
    <w:qFormat/>
    <w:rPr>
      <w:vertAlign w:val="superscript"/>
    </w:rPr>
  </w:style>
  <w:style w:type="character" w:styleId="Style19">
    <w:name w:val="Footnote Reference"/>
    <w:rPr>
      <w:vertAlign w:val="superscript"/>
    </w:rPr>
  </w:style>
  <w:style w:type="character" w:styleId="FootnoteCharacters">
    <w:name w:val="Footnote Characters"/>
    <w:semiHidden/>
    <w:qFormat/>
    <w:rsid w:val="008a3d93"/>
    <w:rPr>
      <w:vertAlign w:val="superscript"/>
    </w:rPr>
  </w:style>
  <w:style w:type="character" w:styleId="Style20" w:customStyle="1">
    <w:name w:val="Название Знак"/>
    <w:qFormat/>
    <w:rsid w:val="008a3d93"/>
    <w:rPr>
      <w:b/>
      <w:sz w:val="32"/>
    </w:rPr>
  </w:style>
  <w:style w:type="character" w:styleId="-">
    <w:name w:val="Hyperlink"/>
    <w:rPr>
      <w:color w:val="000080"/>
      <w:u w:val="single"/>
      <w:lang w:val="zxx" w:eastAsia="zxx" w:bidi="zxx"/>
    </w:rPr>
  </w:style>
  <w:style w:type="character" w:styleId="Style21">
    <w:name w:val="Основной шрифт абзаца"/>
    <w:qFormat/>
    <w:rPr/>
  </w:style>
  <w:style w:type="character" w:styleId="Style22">
    <w:name w:val="Page Number"/>
    <w:basedOn w:val="Style21"/>
    <w:rPr/>
  </w:style>
  <w:style w:type="character" w:styleId="WW8Num17z0">
    <w:name w:val="WW8Num17z0"/>
    <w:qFormat/>
    <w:rPr/>
  </w:style>
  <w:style w:type="character" w:styleId="Style23">
    <w:name w:val="Цветовое выделение для Текст"/>
    <w:qFormat/>
    <w:rPr/>
  </w:style>
  <w:style w:type="character" w:styleId="Style24">
    <w:name w:val="Символ нумерации"/>
    <w:qFormat/>
    <w:rPr/>
  </w:style>
  <w:style w:type="character" w:styleId="Style25">
    <w:name w:val="Гипертекстовая ссылка"/>
    <w:qFormat/>
    <w:rPr>
      <w:color w:val="008000"/>
    </w:rPr>
  </w:style>
  <w:style w:type="character" w:styleId="Style26">
    <w:name w:val="Сравнение редакций. Добавленный фрагмент"/>
    <w:qFormat/>
    <w:rPr>
      <w:color w:val="000000"/>
      <w:shd w:fill="C1D7FF" w:val="clear"/>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rsid w:val="00da5124"/>
    <w:pPr>
      <w:jc w:val="center"/>
    </w:pPr>
    <w:rPr>
      <w:sz w:val="30"/>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Style32" w:customStyle="1">
    <w:name w:val="ДОКЛАД_ИЗМ"/>
    <w:basedOn w:val="Normal"/>
    <w:qFormat/>
    <w:rsid w:val="00da5124"/>
    <w:pPr>
      <w:spacing w:lineRule="auto" w:line="288"/>
      <w:ind w:firstLine="720"/>
      <w:jc w:val="both"/>
    </w:pPr>
    <w:rPr>
      <w:rFonts w:ascii="Arial" w:hAnsi="Arial"/>
      <w:sz w:val="26"/>
    </w:rPr>
  </w:style>
  <w:style w:type="paragraph" w:styleId="Style33" w:customStyle="1">
    <w:name w:val="ДОКЛ_ИСП"/>
    <w:basedOn w:val="Normal"/>
    <w:qFormat/>
    <w:rsid w:val="00da5124"/>
    <w:pPr>
      <w:spacing w:lineRule="auto" w:line="336"/>
      <w:ind w:firstLine="720"/>
      <w:jc w:val="both"/>
    </w:pPr>
    <w:rPr>
      <w:sz w:val="28"/>
    </w:rPr>
  </w:style>
  <w:style w:type="paragraph" w:styleId="Style34">
    <w:name w:val="Body Text Indent"/>
    <w:basedOn w:val="Normal"/>
    <w:rsid w:val="00da5124"/>
    <w:pPr>
      <w:spacing w:before="0" w:after="120"/>
      <w:ind w:left="283" w:hanging="0"/>
    </w:pPr>
    <w:rPr>
      <w:sz w:val="24"/>
    </w:rPr>
  </w:style>
  <w:style w:type="paragraph" w:styleId="Style35">
    <w:name w:val="Верхний и нижний колонтитулы"/>
    <w:basedOn w:val="Normal"/>
    <w:qFormat/>
    <w:pPr/>
    <w:rPr/>
  </w:style>
  <w:style w:type="paragraph" w:styleId="Style36">
    <w:name w:val="Колонтитул"/>
    <w:basedOn w:val="Normal"/>
    <w:qFormat/>
    <w:pPr/>
    <w:rPr/>
  </w:style>
  <w:style w:type="paragraph" w:styleId="Style37">
    <w:name w:val="Footer"/>
    <w:basedOn w:val="Normal"/>
    <w:uiPriority w:val="99"/>
    <w:rsid w:val="00da5124"/>
    <w:pPr>
      <w:tabs>
        <w:tab w:val="clear" w:pos="720"/>
        <w:tab w:val="center" w:pos="4153" w:leader="none"/>
        <w:tab w:val="right" w:pos="8306" w:leader="none"/>
      </w:tabs>
    </w:pPr>
    <w:rPr/>
  </w:style>
  <w:style w:type="paragraph" w:styleId="Caption">
    <w:name w:val="caption"/>
    <w:basedOn w:val="Normal"/>
    <w:next w:val="Normal"/>
    <w:qFormat/>
    <w:rsid w:val="00da5124"/>
    <w:pPr>
      <w:spacing w:before="120" w:after="120"/>
    </w:pPr>
    <w:rPr>
      <w:b/>
      <w:i/>
      <w:sz w:val="24"/>
    </w:rPr>
  </w:style>
  <w:style w:type="paragraph" w:styleId="BodyTextIndent2">
    <w:name w:val="Body Text Indent 2"/>
    <w:basedOn w:val="Normal"/>
    <w:link w:val="22"/>
    <w:qFormat/>
    <w:rsid w:val="00da5124"/>
    <w:pPr>
      <w:ind w:firstLine="567"/>
      <w:jc w:val="both"/>
    </w:pPr>
    <w:rPr>
      <w:sz w:val="28"/>
    </w:rPr>
  </w:style>
  <w:style w:type="paragraph" w:styleId="111" w:customStyle="1">
    <w:name w:val="заголовок 11"/>
    <w:basedOn w:val="Normal"/>
    <w:next w:val="Normal"/>
    <w:qFormat/>
    <w:rsid w:val="00da5124"/>
    <w:pPr>
      <w:keepNext w:val="true"/>
      <w:widowControl w:val="false"/>
      <w:jc w:val="center"/>
    </w:pPr>
    <w:rPr>
      <w:b/>
      <w:sz w:val="24"/>
    </w:rPr>
  </w:style>
  <w:style w:type="paragraph" w:styleId="BodyTextIndent3">
    <w:name w:val="Body Text Indent 3"/>
    <w:basedOn w:val="Normal"/>
    <w:link w:val="32"/>
    <w:qFormat/>
    <w:rsid w:val="00da5124"/>
    <w:pPr>
      <w:ind w:firstLine="567"/>
      <w:jc w:val="both"/>
    </w:pPr>
    <w:rPr>
      <w:rFonts w:ascii="Courier New" w:hAnsi="Courier New"/>
      <w:sz w:val="24"/>
    </w:rPr>
  </w:style>
  <w:style w:type="paragraph" w:styleId="BodyText3">
    <w:name w:val="Body Text 3"/>
    <w:basedOn w:val="Normal"/>
    <w:qFormat/>
    <w:rsid w:val="00da5124"/>
    <w:pPr>
      <w:ind w:right="-766" w:hanging="0"/>
      <w:jc w:val="center"/>
    </w:pPr>
    <w:rPr>
      <w:b/>
      <w:sz w:val="28"/>
    </w:rPr>
  </w:style>
  <w:style w:type="paragraph" w:styleId="211" w:customStyle="1">
    <w:name w:val="Основной текст 21"/>
    <w:basedOn w:val="Normal"/>
    <w:qFormat/>
    <w:rsid w:val="00da5124"/>
    <w:pPr>
      <w:widowControl w:val="false"/>
      <w:jc w:val="both"/>
    </w:pPr>
    <w:rPr>
      <w:sz w:val="22"/>
    </w:rPr>
  </w:style>
  <w:style w:type="paragraph" w:styleId="Style38">
    <w:name w:val="Title"/>
    <w:basedOn w:val="Normal"/>
    <w:link w:val="12"/>
    <w:qFormat/>
    <w:rsid w:val="00da5124"/>
    <w:pPr>
      <w:jc w:val="center"/>
    </w:pPr>
    <w:rPr>
      <w:b/>
      <w:sz w:val="32"/>
    </w:rPr>
  </w:style>
  <w:style w:type="paragraph" w:styleId="Style39">
    <w:name w:val="Header"/>
    <w:basedOn w:val="Normal"/>
    <w:uiPriority w:val="99"/>
    <w:rsid w:val="00da5124"/>
    <w:pPr>
      <w:tabs>
        <w:tab w:val="clear" w:pos="720"/>
        <w:tab w:val="center" w:pos="4153" w:leader="none"/>
        <w:tab w:val="right" w:pos="8306" w:leader="none"/>
      </w:tabs>
    </w:pPr>
    <w:rPr/>
  </w:style>
  <w:style w:type="paragraph" w:styleId="DocumentMap">
    <w:name w:val="Document Map"/>
    <w:basedOn w:val="Normal"/>
    <w:semiHidden/>
    <w:qFormat/>
    <w:rsid w:val="00da5124"/>
    <w:pPr>
      <w:shd w:val="clear" w:color="auto" w:fill="000080"/>
    </w:pPr>
    <w:rPr>
      <w:rFonts w:ascii="Tahoma" w:hAnsi="Tahoma"/>
    </w:rPr>
  </w:style>
  <w:style w:type="paragraph" w:styleId="BodyText2">
    <w:name w:val="Body Text 2"/>
    <w:basedOn w:val="Normal"/>
    <w:link w:val="24"/>
    <w:qFormat/>
    <w:rsid w:val="00da5124"/>
    <w:pPr>
      <w:ind w:right="-2" w:hanging="0"/>
      <w:jc w:val="both"/>
    </w:pPr>
    <w:rPr>
      <w:sz w:val="26"/>
    </w:rPr>
  </w:style>
  <w:style w:type="paragraph" w:styleId="311" w:customStyle="1">
    <w:name w:val="Основной текст с отступом 31"/>
    <w:basedOn w:val="Normal"/>
    <w:qFormat/>
    <w:rsid w:val="00da5124"/>
    <w:pPr>
      <w:ind w:firstLine="567"/>
      <w:jc w:val="both"/>
    </w:pPr>
    <w:rPr>
      <w:rFonts w:ascii="Courier New" w:hAnsi="Courier New"/>
      <w:sz w:val="24"/>
    </w:rPr>
  </w:style>
  <w:style w:type="paragraph" w:styleId="Style40">
    <w:name w:val="Subtitle"/>
    <w:basedOn w:val="Normal"/>
    <w:qFormat/>
    <w:rsid w:val="00da5124"/>
    <w:pPr>
      <w:jc w:val="both"/>
    </w:pPr>
    <w:rPr>
      <w:sz w:val="28"/>
      <w:szCs w:val="24"/>
    </w:rPr>
  </w:style>
  <w:style w:type="paragraph" w:styleId="212" w:customStyle="1">
    <w:name w:val="Основной текст с отступом 21"/>
    <w:basedOn w:val="Normal"/>
    <w:qFormat/>
    <w:rsid w:val="00da5124"/>
    <w:pPr>
      <w:ind w:firstLine="720"/>
      <w:jc w:val="both"/>
    </w:pPr>
    <w:rPr>
      <w:rFonts w:ascii="Courier New" w:hAnsi="Courier New"/>
      <w:sz w:val="24"/>
    </w:rPr>
  </w:style>
  <w:style w:type="paragraph" w:styleId="BalloonText">
    <w:name w:val="Balloon Text"/>
    <w:basedOn w:val="Normal"/>
    <w:semiHidden/>
    <w:qFormat/>
    <w:rsid w:val="00da5124"/>
    <w:pPr/>
    <w:rPr>
      <w:rFonts w:ascii="Tahoma" w:hAnsi="Tahoma" w:cs="Tahoma"/>
      <w:sz w:val="16"/>
      <w:szCs w:val="16"/>
    </w:rPr>
  </w:style>
  <w:style w:type="paragraph" w:styleId="ConsNormal" w:customStyle="1">
    <w:name w:val="ConsNormal"/>
    <w:qFormat/>
    <w:rsid w:val="00da5124"/>
    <w:pPr>
      <w:widowControl w:val="false"/>
      <w:suppressAutoHyphens w:val="true"/>
      <w:bidi w:val="0"/>
      <w:spacing w:lineRule="auto" w:line="240" w:before="0" w:after="0"/>
      <w:ind w:firstLine="720"/>
      <w:jc w:val="left"/>
    </w:pPr>
    <w:rPr>
      <w:rFonts w:ascii="Arial" w:hAnsi="Arial" w:eastAsia="Times New Roman" w:cs="Times New Roman"/>
      <w:color w:val="auto"/>
      <w:kern w:val="0"/>
      <w:sz w:val="24"/>
      <w:szCs w:val="20"/>
      <w:lang w:val="ru-RU" w:eastAsia="ru-RU" w:bidi="ar-SA"/>
    </w:rPr>
  </w:style>
  <w:style w:type="paragraph" w:styleId="PlainText">
    <w:name w:val="Plain Text"/>
    <w:basedOn w:val="Normal"/>
    <w:qFormat/>
    <w:rsid w:val="00da5124"/>
    <w:pPr/>
    <w:rPr>
      <w:rFonts w:ascii="Courier New" w:hAnsi="Courier New" w:cs="Courier New"/>
    </w:rPr>
  </w:style>
  <w:style w:type="paragraph" w:styleId="Annotationtext">
    <w:name w:val="annotation text"/>
    <w:basedOn w:val="Normal"/>
    <w:semiHidden/>
    <w:qFormat/>
    <w:rsid w:val="00da5124"/>
    <w:pPr/>
    <w:rPr/>
  </w:style>
  <w:style w:type="paragraph" w:styleId="Annotationsubject">
    <w:name w:val="annotation subject"/>
    <w:basedOn w:val="Annotationtext"/>
    <w:next w:val="Annotationtext"/>
    <w:semiHidden/>
    <w:qFormat/>
    <w:rsid w:val="00da5124"/>
    <w:pPr/>
    <w:rPr>
      <w:b/>
      <w:bCs/>
    </w:rPr>
  </w:style>
  <w:style w:type="paragraph" w:styleId="BodyTextFirstIndent2">
    <w:name w:val="Body Text First Indent 2"/>
    <w:basedOn w:val="Style34"/>
    <w:qFormat/>
    <w:rsid w:val="00da5124"/>
    <w:pPr>
      <w:ind w:left="283" w:firstLine="210"/>
    </w:pPr>
    <w:rPr>
      <w:sz w:val="20"/>
    </w:rPr>
  </w:style>
  <w:style w:type="paragraph" w:styleId="Style41">
    <w:name w:val="Footnote Text"/>
    <w:basedOn w:val="Normal"/>
    <w:semiHidden/>
    <w:rsid w:val="00da5124"/>
    <w:pPr/>
    <w:rPr/>
  </w:style>
  <w:style w:type="paragraph" w:styleId="CharCharCarCarCharCharCarCarCharCharCarCarCharChar" w:customStyle="1">
    <w:name w:val="Char Char Car Car Char Char Car Car Char Char Car Car Char Char"/>
    <w:basedOn w:val="Normal"/>
    <w:qFormat/>
    <w:rsid w:val="003425ef"/>
    <w:pPr>
      <w:spacing w:lineRule="exact" w:line="240" w:before="0" w:after="160"/>
    </w:pPr>
    <w:rPr/>
  </w:style>
  <w:style w:type="paragraph" w:styleId="Style42" w:customStyle="1">
    <w:name w:val="Таблицы (моноширинный)"/>
    <w:basedOn w:val="Normal"/>
    <w:next w:val="Normal"/>
    <w:qFormat/>
    <w:rsid w:val="00da5124"/>
    <w:pPr>
      <w:widowControl w:val="false"/>
      <w:jc w:val="both"/>
    </w:pPr>
    <w:rPr>
      <w:rFonts w:ascii="Courier New" w:hAnsi="Courier New" w:cs="Courier New"/>
    </w:rPr>
  </w:style>
  <w:style w:type="paragraph" w:styleId="Style43" w:customStyle="1">
    <w:name w:val="Интерактивный заголовок"/>
    <w:basedOn w:val="Normal"/>
    <w:next w:val="Normal"/>
    <w:qFormat/>
    <w:rsid w:val="00da5124"/>
    <w:pPr>
      <w:ind w:firstLine="720"/>
      <w:jc w:val="both"/>
    </w:pPr>
    <w:rPr>
      <w:rFonts w:ascii="Verdana" w:hAnsi="Verdana" w:cs="Verdana"/>
      <w:b/>
      <w:bCs/>
      <w:color w:val="C0C0C0"/>
      <w:sz w:val="22"/>
      <w:szCs w:val="22"/>
      <w:u w:val="single"/>
    </w:rPr>
  </w:style>
  <w:style w:type="paragraph" w:styleId="14" w:customStyle="1">
    <w:name w:val="обычный_1 Знак Знак Знак Знак Знак Знак Знак Знак Знак"/>
    <w:basedOn w:val="Normal"/>
    <w:qFormat/>
    <w:rsid w:val="00da5124"/>
    <w:pPr>
      <w:spacing w:beforeAutospacing="1" w:afterAutospacing="1"/>
      <w:jc w:val="both"/>
    </w:pPr>
    <w:rPr>
      <w:rFonts w:ascii="Tahoma" w:hAnsi="Tahoma"/>
      <w:lang w:val="en-US" w:eastAsia="en-US"/>
    </w:rPr>
  </w:style>
  <w:style w:type="paragraph" w:styleId="Style44" w:customStyle="1">
    <w:name w:val="Знак Знак Знак Знак"/>
    <w:basedOn w:val="Normal"/>
    <w:qFormat/>
    <w:rsid w:val="003425ef"/>
    <w:pPr>
      <w:spacing w:lineRule="exact" w:line="240" w:before="0" w:after="160"/>
    </w:pPr>
    <w:rPr/>
  </w:style>
  <w:style w:type="paragraph" w:styleId="ConsPlusNormal" w:customStyle="1">
    <w:name w:val="ConsPlusNormal"/>
    <w:qFormat/>
    <w:rsid w:val="00da512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45" w:customStyle="1">
    <w:name w:val="Содержимое таблицы"/>
    <w:basedOn w:val="Normal"/>
    <w:qFormat/>
    <w:rsid w:val="00da5124"/>
    <w:pPr>
      <w:widowControl w:val="false"/>
      <w:suppressLineNumbers/>
      <w:suppressAutoHyphens w:val="true"/>
    </w:pPr>
    <w:rPr>
      <w:rFonts w:eastAsia="Arial Unicode MS"/>
      <w:kern w:val="2"/>
      <w:sz w:val="24"/>
    </w:rPr>
  </w:style>
  <w:style w:type="paragraph" w:styleId="Style46" w:customStyle="1">
    <w:name w:val="Знак"/>
    <w:basedOn w:val="Normal"/>
    <w:qFormat/>
    <w:rsid w:val="003425ef"/>
    <w:pPr>
      <w:spacing w:lineRule="exact" w:line="240" w:before="0" w:after="160"/>
    </w:pPr>
    <w:rPr/>
  </w:style>
  <w:style w:type="paragraph" w:styleId="Style47" w:customStyle="1">
    <w:name w:val="обычный_"/>
    <w:basedOn w:val="Normal"/>
    <w:autoRedefine/>
    <w:qFormat/>
    <w:rsid w:val="00da5124"/>
    <w:pPr>
      <w:widowControl w:val="false"/>
      <w:jc w:val="both"/>
    </w:pPr>
    <w:rPr>
      <w:sz w:val="28"/>
      <w:szCs w:val="28"/>
      <w:lang w:eastAsia="en-US"/>
    </w:rPr>
  </w:style>
  <w:style w:type="paragraph" w:styleId="ConsPlusNonformat" w:customStyle="1">
    <w:name w:val="ConsPlusNonformat"/>
    <w:qFormat/>
    <w:rsid w:val="00da5124"/>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48" w:customStyle="1">
    <w:name w:val="Знак Знак Знак"/>
    <w:basedOn w:val="Normal"/>
    <w:qFormat/>
    <w:rsid w:val="003425ef"/>
    <w:pPr>
      <w:spacing w:lineRule="exact" w:line="240" w:before="0" w:after="160"/>
    </w:pPr>
    <w:rPr/>
  </w:style>
  <w:style w:type="paragraph" w:styleId="NoSpacing">
    <w:name w:val="No Spacing"/>
    <w:uiPriority w:val="1"/>
    <w:qFormat/>
    <w:rsid w:val="00da512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ConsPlusTitle" w:customStyle="1">
    <w:name w:val="ConsPlusTitle"/>
    <w:qFormat/>
    <w:rsid w:val="00da5124"/>
    <w:pPr>
      <w:widowControl/>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NormalANX" w:customStyle="1">
    <w:name w:val="NormalANX"/>
    <w:basedOn w:val="Normal"/>
    <w:uiPriority w:val="99"/>
    <w:qFormat/>
    <w:rsid w:val="00da5124"/>
    <w:pPr>
      <w:spacing w:lineRule="auto" w:line="360" w:before="240" w:after="240"/>
      <w:ind w:firstLine="720"/>
      <w:jc w:val="both"/>
    </w:pPr>
    <w:rPr>
      <w:sz w:val="28"/>
    </w:rPr>
  </w:style>
  <w:style w:type="paragraph" w:styleId="ListParagraph">
    <w:name w:val="List Paragraph"/>
    <w:basedOn w:val="Normal"/>
    <w:uiPriority w:val="34"/>
    <w:qFormat/>
    <w:rsid w:val="00da5124"/>
    <w:pPr>
      <w:spacing w:before="0" w:after="0"/>
      <w:ind w:left="720" w:hanging="0"/>
      <w:contextualSpacing/>
    </w:pPr>
    <w:rPr/>
  </w:style>
  <w:style w:type="paragraph" w:styleId="321" w:customStyle="1">
    <w:name w:val="Основной текст с отступом 32"/>
    <w:basedOn w:val="Normal"/>
    <w:qFormat/>
    <w:rsid w:val="00da5124"/>
    <w:pPr>
      <w:ind w:firstLine="567"/>
      <w:jc w:val="both"/>
    </w:pPr>
    <w:rPr>
      <w:rFonts w:ascii="Courier New" w:hAnsi="Courier New"/>
      <w:sz w:val="24"/>
    </w:rPr>
  </w:style>
  <w:style w:type="paragraph" w:styleId="221" w:customStyle="1">
    <w:name w:val="Основной текст с отступом 22"/>
    <w:basedOn w:val="Normal"/>
    <w:qFormat/>
    <w:rsid w:val="00da5124"/>
    <w:pPr>
      <w:ind w:firstLine="720"/>
      <w:jc w:val="both"/>
    </w:pPr>
    <w:rPr>
      <w:rFonts w:ascii="Courier New" w:hAnsi="Courier New"/>
      <w:sz w:val="24"/>
    </w:rPr>
  </w:style>
  <w:style w:type="paragraph" w:styleId="15" w:customStyle="1">
    <w:name w:val="Обычный1"/>
    <w:qFormat/>
    <w:rsid w:val="0011638f"/>
    <w:pPr>
      <w:widowControl w:val="false"/>
      <w:suppressAutoHyphens w:val="true"/>
      <w:bidi w:val="0"/>
      <w:spacing w:lineRule="auto" w:line="240" w:before="0" w:after="0"/>
      <w:jc w:val="left"/>
    </w:pPr>
    <w:rPr>
      <w:rFonts w:ascii="Times New Roman" w:hAnsi="Times New Roman" w:eastAsia="Times New Roman" w:cs="Times New Roman"/>
      <w:color w:val="auto"/>
      <w:kern w:val="2"/>
      <w:sz w:val="20"/>
      <w:szCs w:val="20"/>
      <w:lang w:val="ru-RU" w:eastAsia="ru-RU" w:bidi="ar-SA"/>
    </w:rPr>
  </w:style>
  <w:style w:type="paragraph" w:styleId="331" w:customStyle="1">
    <w:name w:val="Основной текст с отступом 33"/>
    <w:basedOn w:val="Normal"/>
    <w:qFormat/>
    <w:rsid w:val="008a3d93"/>
    <w:pPr>
      <w:ind w:firstLine="567"/>
      <w:jc w:val="both"/>
    </w:pPr>
    <w:rPr>
      <w:rFonts w:ascii="Courier New" w:hAnsi="Courier New"/>
      <w:sz w:val="24"/>
    </w:rPr>
  </w:style>
  <w:style w:type="paragraph" w:styleId="231" w:customStyle="1">
    <w:name w:val="Основной текст с отступом 23"/>
    <w:basedOn w:val="Normal"/>
    <w:qFormat/>
    <w:rsid w:val="008a3d93"/>
    <w:pPr>
      <w:ind w:firstLine="720"/>
      <w:jc w:val="both"/>
    </w:pPr>
    <w:rPr>
      <w:rFonts w:ascii="Courier New" w:hAnsi="Courier New"/>
      <w:sz w:val="24"/>
    </w:rPr>
  </w:style>
  <w:style w:type="paragraph" w:styleId="34" w:customStyle="1">
    <w:name w:val="Основной текст с отступом 34"/>
    <w:basedOn w:val="Normal"/>
    <w:qFormat/>
    <w:rsid w:val="003425ef"/>
    <w:pPr>
      <w:ind w:firstLine="567"/>
      <w:jc w:val="both"/>
    </w:pPr>
    <w:rPr>
      <w:rFonts w:ascii="Courier New" w:hAnsi="Courier New"/>
      <w:sz w:val="24"/>
    </w:rPr>
  </w:style>
  <w:style w:type="paragraph" w:styleId="241" w:customStyle="1">
    <w:name w:val="Основной текст с отступом 24"/>
    <w:basedOn w:val="Normal"/>
    <w:qFormat/>
    <w:rsid w:val="003425ef"/>
    <w:pPr>
      <w:ind w:firstLine="720"/>
      <w:jc w:val="both"/>
    </w:pPr>
    <w:rPr>
      <w:rFonts w:ascii="Courier New" w:hAnsi="Courier New"/>
      <w:sz w:val="24"/>
    </w:rPr>
  </w:style>
  <w:style w:type="paragraph" w:styleId="Style49">
    <w:name w:val="Содержимое врезки"/>
    <w:basedOn w:val="Normal"/>
    <w:qFormat/>
    <w:pPr/>
    <w:rPr/>
  </w:style>
  <w:style w:type="paragraph" w:styleId="Style50">
    <w:name w:val="Без интервала"/>
    <w:qFormat/>
    <w:pPr>
      <w:widowControl/>
      <w:suppressAutoHyphens w:val="true"/>
      <w:bidi w:val="0"/>
      <w:spacing w:before="0" w:after="0"/>
      <w:jc w:val="left"/>
    </w:pPr>
    <w:rPr>
      <w:rFonts w:ascii="Calibri" w:hAnsi="Calibri" w:eastAsia="Liberation Serif" w:cs="Liberation Serif"/>
      <w:color w:val="auto"/>
      <w:kern w:val="2"/>
      <w:sz w:val="22"/>
      <w:szCs w:val="22"/>
      <w:lang w:val="ru-RU" w:eastAsia="hi-IN" w:bidi="ar-SA"/>
    </w:rPr>
  </w:style>
  <w:style w:type="paragraph" w:styleId="Style51">
    <w:name w:val="Текст выноски"/>
    <w:basedOn w:val="Normal"/>
    <w:qFormat/>
    <w:pPr/>
    <w:rPr>
      <w:rFonts w:ascii="Tahoma" w:hAnsi="Tahoma" w:eastAsia="Tahoma"/>
      <w:sz w:val="16"/>
      <w:szCs w:val="16"/>
      <w:lang w:eastAsia="hi-IN"/>
    </w:rPr>
  </w:style>
  <w:style w:type="paragraph" w:styleId="Style52">
    <w:name w:val="Заголовок таблицы"/>
    <w:basedOn w:val="Style45"/>
    <w:qFormat/>
    <w:pPr>
      <w:suppressLineNumbers/>
      <w:jc w:val="center"/>
    </w:pPr>
    <w:rPr>
      <w:b/>
      <w:bCs/>
    </w:rPr>
  </w:style>
  <w:style w:type="paragraph" w:styleId="Style53">
    <w:name w:val="Нормальный (таблица)"/>
    <w:basedOn w:val="Normal"/>
    <w:qFormat/>
    <w:pPr>
      <w:ind w:hanging="0"/>
    </w:pPr>
    <w:rPr/>
  </w:style>
  <w:style w:type="paragraph" w:styleId="Style54">
    <w:name w:val="Верхний колонтитул слева"/>
    <w:basedOn w:val="Style39"/>
    <w:qFormat/>
    <w:pPr>
      <w:suppressLineNumbers/>
      <w:tabs>
        <w:tab w:val="clear" w:pos="4153"/>
        <w:tab w:val="clear" w:pos="8306"/>
        <w:tab w:val="center" w:pos="4890" w:leader="none"/>
        <w:tab w:val="right" w:pos="9781" w:leader="none"/>
      </w:tabs>
    </w:pPr>
    <w:rPr/>
  </w:style>
  <w:style w:type="numbering" w:styleId="NoList" w:default="1">
    <w:name w:val="No List"/>
    <w:uiPriority w:val="99"/>
    <w:semiHidden/>
    <w:unhideWhenUsed/>
    <w:qFormat/>
  </w:style>
  <w:style w:type="numbering" w:styleId="WW8Num17">
    <w:name w:val="WW8Num17"/>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basedOn w:val="a1"/>
    <w:rsid w:val="008a3d9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A5FF-1BB4-4C36-AB19-5B1FDD29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Application>LibreOffice/7.5.3.2$Windows_x86 LibreOffice_project/9f56dff12ba03b9acd7730a5a481eea045e468f3</Application>
  <AppVersion>15.0000</AppVersion>
  <Pages>33</Pages>
  <Words>10071</Words>
  <Characters>64279</Characters>
  <CharactersWithSpaces>74415</CharactersWithSpaces>
  <Paragraphs>991</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lastPrinted>2023-11-14T14:25:31Z</cp:lastPrinted>
  <dcterms:modified xsi:type="dcterms:W3CDTF">2023-11-14T14:48:57Z</dcterms:modified>
  <cp:revision>640</cp:revision>
  <dc:subject/>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